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241C" w14:textId="63576AE3" w:rsidR="001265E0" w:rsidRDefault="00D26E52" w:rsidP="00D26E52">
      <w:pPr>
        <w:jc w:val="center"/>
      </w:pPr>
      <w:r>
        <w:rPr>
          <w:rStyle w:val="wacimagecontainer"/>
          <w:rFonts w:ascii="Segoe UI" w:hAnsi="Segoe UI" w:cs="Segoe UI"/>
          <w:noProof/>
          <w:color w:val="000000"/>
          <w:sz w:val="18"/>
          <w:szCs w:val="18"/>
          <w:shd w:val="clear" w:color="auto" w:fill="FFFFFF"/>
        </w:rPr>
        <w:drawing>
          <wp:inline distT="0" distB="0" distL="0" distR="0" wp14:anchorId="3C11C00F" wp14:editId="14001CA4">
            <wp:extent cx="2085975" cy="542925"/>
            <wp:effectExtent l="0" t="0" r="9525" b="9525"/>
            <wp:docPr id="1711447412" name="Picture 1" descr="Frontline_2 colour(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line_2 colour(O+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542925"/>
                    </a:xfrm>
                    <a:prstGeom prst="rect">
                      <a:avLst/>
                    </a:prstGeom>
                    <a:noFill/>
                    <a:ln>
                      <a:noFill/>
                    </a:ln>
                  </pic:spPr>
                </pic:pic>
              </a:graphicData>
            </a:graphic>
          </wp:inline>
        </w:drawing>
      </w:r>
      <w:r>
        <w:rPr>
          <w:rFonts w:ascii="Calibri" w:hAnsi="Calibri" w:cs="Calibri"/>
          <w:color w:val="000000"/>
          <w:shd w:val="clear" w:color="auto" w:fill="FFFFFF"/>
        </w:rPr>
        <w:br/>
      </w:r>
    </w:p>
    <w:p w14:paraId="50482BE8" w14:textId="5BEDBC72" w:rsidR="00D26E52" w:rsidRDefault="00D26E52" w:rsidP="7FD51E46">
      <w:pPr>
        <w:jc w:val="center"/>
        <w:rPr>
          <w:rFonts w:eastAsiaTheme="minorEastAsia"/>
          <w:b/>
          <w:bCs/>
        </w:rPr>
      </w:pPr>
      <w:r w:rsidRPr="7FD51E46">
        <w:rPr>
          <w:rFonts w:eastAsiaTheme="minorEastAsia"/>
          <w:b/>
          <w:bCs/>
        </w:rPr>
        <w:t>Aims &amp; Objectives</w:t>
      </w:r>
      <w:r w:rsidR="193FDEF6" w:rsidRPr="7FD51E46">
        <w:rPr>
          <w:rFonts w:eastAsiaTheme="minorEastAsia"/>
          <w:b/>
          <w:bCs/>
        </w:rPr>
        <w:t xml:space="preserve">   </w:t>
      </w:r>
      <w:r w:rsidR="000C35E0">
        <w:rPr>
          <w:rFonts w:eastAsiaTheme="minorEastAsia"/>
          <w:b/>
          <w:bCs/>
        </w:rPr>
        <w:t>(March 2025)</w:t>
      </w:r>
    </w:p>
    <w:p w14:paraId="720D704E" w14:textId="77777777" w:rsidR="00D26E52" w:rsidRDefault="00D26E52" w:rsidP="7FD51E46">
      <w:pPr>
        <w:jc w:val="center"/>
        <w:rPr>
          <w:rFonts w:eastAsiaTheme="minorEastAsia"/>
          <w:b/>
          <w:bCs/>
        </w:rPr>
      </w:pPr>
    </w:p>
    <w:p w14:paraId="224EA44C" w14:textId="79BBBA8C" w:rsidR="00D26E52" w:rsidRPr="00D26E52" w:rsidRDefault="00D26E52" w:rsidP="7FD51E46">
      <w:pPr>
        <w:pStyle w:val="NoSpacing"/>
        <w:rPr>
          <w:rFonts w:eastAsiaTheme="minorEastAsia"/>
          <w:b/>
          <w:bCs/>
        </w:rPr>
      </w:pPr>
      <w:r w:rsidRPr="7FD51E46">
        <w:rPr>
          <w:rFonts w:eastAsiaTheme="minorEastAsia"/>
          <w:b/>
          <w:bCs/>
        </w:rPr>
        <w:t>Service Name</w:t>
      </w:r>
    </w:p>
    <w:p w14:paraId="64F520F2" w14:textId="1832E33E" w:rsidR="00D26E52" w:rsidRDefault="299C1123" w:rsidP="7FD51E46">
      <w:pPr>
        <w:jc w:val="both"/>
        <w:rPr>
          <w:rFonts w:eastAsiaTheme="minorEastAsia"/>
        </w:rPr>
      </w:pPr>
      <w:r w:rsidRPr="7FD51E46">
        <w:rPr>
          <w:rFonts w:eastAsiaTheme="minorEastAsia"/>
        </w:rPr>
        <w:t>Frontline Fife Homelessness Services</w:t>
      </w:r>
      <w:r w:rsidR="266D1A15" w:rsidRPr="7FD51E46">
        <w:rPr>
          <w:rFonts w:eastAsiaTheme="minorEastAsia"/>
        </w:rPr>
        <w:t xml:space="preserve"> </w:t>
      </w:r>
    </w:p>
    <w:p w14:paraId="78B00D54" w14:textId="6211DA8B" w:rsidR="00D26E52" w:rsidRDefault="00D26E52" w:rsidP="7FD51E46">
      <w:pPr>
        <w:jc w:val="both"/>
        <w:rPr>
          <w:rFonts w:eastAsiaTheme="minorEastAsia"/>
          <w:b/>
          <w:bCs/>
        </w:rPr>
      </w:pPr>
      <w:r w:rsidRPr="7FD51E46">
        <w:rPr>
          <w:rFonts w:eastAsiaTheme="minorEastAsia"/>
          <w:b/>
          <w:bCs/>
        </w:rPr>
        <w:t>Address:</w:t>
      </w:r>
      <w:r w:rsidR="002431DB" w:rsidRPr="7FD51E46">
        <w:rPr>
          <w:rFonts w:eastAsiaTheme="minorEastAsia"/>
          <w:b/>
          <w:bCs/>
        </w:rPr>
        <w:t xml:space="preserve"> (Head Office</w:t>
      </w:r>
      <w:r w:rsidR="0CB7C834" w:rsidRPr="7FD51E46">
        <w:rPr>
          <w:rFonts w:eastAsiaTheme="minorEastAsia"/>
          <w:b/>
          <w:bCs/>
        </w:rPr>
        <w:t xml:space="preserve"> and Service </w:t>
      </w:r>
      <w:r w:rsidR="77B56176" w:rsidRPr="7FD51E46">
        <w:rPr>
          <w:rFonts w:eastAsiaTheme="minorEastAsia"/>
          <w:b/>
          <w:bCs/>
        </w:rPr>
        <w:t>Delivery Locations</w:t>
      </w:r>
      <w:r w:rsidR="002431DB" w:rsidRPr="7FD51E46">
        <w:rPr>
          <w:rFonts w:eastAsiaTheme="minorEastAsia"/>
          <w:b/>
          <w:bCs/>
        </w:rPr>
        <w:t>)</w:t>
      </w:r>
    </w:p>
    <w:p w14:paraId="2C9219F6" w14:textId="7F95D1DC" w:rsidR="002431DB" w:rsidRDefault="0F35B9BC" w:rsidP="7FD51E46">
      <w:pPr>
        <w:pStyle w:val="NoSpacing"/>
        <w:numPr>
          <w:ilvl w:val="0"/>
          <w:numId w:val="10"/>
        </w:numPr>
        <w:rPr>
          <w:rFonts w:eastAsiaTheme="minorEastAsia"/>
        </w:rPr>
      </w:pPr>
      <w:r w:rsidRPr="7FD51E46">
        <w:rPr>
          <w:rFonts w:eastAsiaTheme="minorEastAsia"/>
          <w:shd w:val="clear" w:color="auto" w:fill="FFFFFF"/>
        </w:rPr>
        <w:t>Registered/</w:t>
      </w:r>
      <w:r w:rsidR="6BD888AD" w:rsidRPr="7FD51E46">
        <w:rPr>
          <w:rFonts w:eastAsiaTheme="minorEastAsia"/>
          <w:shd w:val="clear" w:color="auto" w:fill="FFFFFF"/>
        </w:rPr>
        <w:t xml:space="preserve">Head Office: </w:t>
      </w:r>
      <w:r w:rsidR="002431DB" w:rsidRPr="7FD51E46">
        <w:rPr>
          <w:rFonts w:eastAsiaTheme="minorEastAsia"/>
          <w:shd w:val="clear" w:color="auto" w:fill="FFFFFF"/>
        </w:rPr>
        <w:t>57–59 Viewforth Street</w:t>
      </w:r>
      <w:r w:rsidR="002431DB" w:rsidRPr="7FD51E46">
        <w:rPr>
          <w:rFonts w:eastAsiaTheme="minorEastAsia"/>
        </w:rPr>
        <w:t xml:space="preserve">, </w:t>
      </w:r>
      <w:r w:rsidR="002431DB" w:rsidRPr="7FD51E46">
        <w:rPr>
          <w:rFonts w:eastAsiaTheme="minorEastAsia"/>
          <w:shd w:val="clear" w:color="auto" w:fill="FFFFFF"/>
        </w:rPr>
        <w:t>Kirkcaldy,</w:t>
      </w:r>
      <w:r w:rsidR="002431DB" w:rsidRPr="7FD51E46">
        <w:rPr>
          <w:rFonts w:eastAsiaTheme="minorEastAsia"/>
        </w:rPr>
        <w:t xml:space="preserve"> </w:t>
      </w:r>
      <w:r w:rsidR="002431DB" w:rsidRPr="7FD51E46">
        <w:rPr>
          <w:rFonts w:eastAsiaTheme="minorEastAsia"/>
          <w:shd w:val="clear" w:color="auto" w:fill="FFFFFF"/>
        </w:rPr>
        <w:t>Fife,</w:t>
      </w:r>
      <w:r w:rsidR="002431DB" w:rsidRPr="7FD51E46">
        <w:rPr>
          <w:rFonts w:eastAsiaTheme="minorEastAsia"/>
        </w:rPr>
        <w:t xml:space="preserve"> </w:t>
      </w:r>
      <w:r w:rsidR="002431DB" w:rsidRPr="7FD51E46">
        <w:rPr>
          <w:rFonts w:eastAsiaTheme="minorEastAsia"/>
          <w:shd w:val="clear" w:color="auto" w:fill="FFFFFF"/>
        </w:rPr>
        <w:t>KY1 3DJ</w:t>
      </w:r>
      <w:r w:rsidR="450C3740" w:rsidRPr="7FD51E46">
        <w:rPr>
          <w:rFonts w:eastAsiaTheme="minorEastAsia"/>
          <w:shd w:val="clear" w:color="auto" w:fill="FFFFFF"/>
        </w:rPr>
        <w:t xml:space="preserve"> </w:t>
      </w:r>
    </w:p>
    <w:p w14:paraId="48F8DE23" w14:textId="6EF4C0FC" w:rsidR="002431DB" w:rsidRDefault="6A4E36D4" w:rsidP="7FD51E46">
      <w:pPr>
        <w:pStyle w:val="NoSpacing"/>
        <w:numPr>
          <w:ilvl w:val="0"/>
          <w:numId w:val="10"/>
        </w:numPr>
        <w:rPr>
          <w:rFonts w:eastAsiaTheme="minorEastAsia"/>
        </w:rPr>
      </w:pPr>
      <w:r w:rsidRPr="7FD51E46">
        <w:rPr>
          <w:rFonts w:eastAsiaTheme="minorEastAsia"/>
        </w:rPr>
        <w:t>Core &amp; Cluster Service</w:t>
      </w:r>
      <w:r w:rsidR="7012FB65" w:rsidRPr="7FD51E46">
        <w:rPr>
          <w:rFonts w:eastAsiaTheme="minorEastAsia"/>
        </w:rPr>
        <w:t xml:space="preserve"> Location</w:t>
      </w:r>
      <w:r w:rsidR="00E9BE69" w:rsidRPr="7FD51E46">
        <w:rPr>
          <w:rFonts w:eastAsiaTheme="minorEastAsia"/>
        </w:rPr>
        <w:t>:</w:t>
      </w:r>
      <w:r w:rsidRPr="7FD51E46">
        <w:rPr>
          <w:rFonts w:eastAsiaTheme="minorEastAsia"/>
        </w:rPr>
        <w:t xml:space="preserve"> </w:t>
      </w:r>
      <w:r w:rsidR="64E187C2" w:rsidRPr="7FD51E46">
        <w:rPr>
          <w:rFonts w:eastAsiaTheme="minorEastAsia"/>
        </w:rPr>
        <w:t>S</w:t>
      </w:r>
      <w:r w:rsidRPr="7FD51E46">
        <w:rPr>
          <w:rFonts w:eastAsiaTheme="minorEastAsia"/>
        </w:rPr>
        <w:t xml:space="preserve">taff </w:t>
      </w:r>
      <w:r w:rsidR="73B857DB" w:rsidRPr="7FD51E46">
        <w:rPr>
          <w:rFonts w:eastAsiaTheme="minorEastAsia"/>
        </w:rPr>
        <w:t xml:space="preserve">are based at </w:t>
      </w:r>
      <w:r w:rsidR="7FD3C88B" w:rsidRPr="7FD51E46">
        <w:rPr>
          <w:rFonts w:eastAsiaTheme="minorEastAsia"/>
        </w:rPr>
        <w:t>57 – 59 Viewforth Street, Kirkcaldy, Fife, KY1 3DJ</w:t>
      </w:r>
    </w:p>
    <w:p w14:paraId="24724020" w14:textId="51898129" w:rsidR="002431DB" w:rsidRDefault="7FD3C88B" w:rsidP="7FD51E46">
      <w:pPr>
        <w:pStyle w:val="NoSpacing"/>
        <w:numPr>
          <w:ilvl w:val="0"/>
          <w:numId w:val="10"/>
        </w:numPr>
        <w:rPr>
          <w:rFonts w:eastAsiaTheme="minorEastAsia"/>
          <w:shd w:val="clear" w:color="auto" w:fill="FFFFFF"/>
        </w:rPr>
      </w:pPr>
      <w:r w:rsidRPr="7FD51E46">
        <w:rPr>
          <w:rFonts w:eastAsiaTheme="minorEastAsia"/>
        </w:rPr>
        <w:t xml:space="preserve">Short-term Housing Support </w:t>
      </w:r>
      <w:r w:rsidR="79CC9184" w:rsidRPr="7FD51E46">
        <w:rPr>
          <w:rFonts w:eastAsiaTheme="minorEastAsia"/>
        </w:rPr>
        <w:t>Service</w:t>
      </w:r>
      <w:r w:rsidR="6BED7117" w:rsidRPr="7FD51E46">
        <w:rPr>
          <w:rFonts w:eastAsiaTheme="minorEastAsia"/>
        </w:rPr>
        <w:t xml:space="preserve"> Location</w:t>
      </w:r>
      <w:r w:rsidR="203CE415" w:rsidRPr="7FD51E46">
        <w:rPr>
          <w:rFonts w:eastAsiaTheme="minorEastAsia"/>
        </w:rPr>
        <w:t xml:space="preserve">: </w:t>
      </w:r>
      <w:r w:rsidR="79CC9184" w:rsidRPr="7FD51E46">
        <w:rPr>
          <w:rFonts w:eastAsiaTheme="minorEastAsia"/>
        </w:rPr>
        <w:t xml:space="preserve"> </w:t>
      </w:r>
      <w:r w:rsidR="7DAF8A10" w:rsidRPr="7FD51E46">
        <w:rPr>
          <w:rFonts w:eastAsiaTheme="minorEastAsia"/>
        </w:rPr>
        <w:t>S</w:t>
      </w:r>
      <w:r w:rsidR="67A8C886" w:rsidRPr="7FD51E46">
        <w:rPr>
          <w:rFonts w:eastAsiaTheme="minorEastAsia"/>
        </w:rPr>
        <w:t xml:space="preserve">taff </w:t>
      </w:r>
      <w:r w:rsidR="7FFBFAA1" w:rsidRPr="7FD51E46">
        <w:rPr>
          <w:rFonts w:eastAsiaTheme="minorEastAsia"/>
        </w:rPr>
        <w:t xml:space="preserve">are </w:t>
      </w:r>
      <w:r w:rsidR="79CC9184" w:rsidRPr="7FD51E46">
        <w:rPr>
          <w:rFonts w:eastAsiaTheme="minorEastAsia"/>
        </w:rPr>
        <w:t>base</w:t>
      </w:r>
      <w:r w:rsidR="07AFA310" w:rsidRPr="7FD51E46">
        <w:rPr>
          <w:rFonts w:eastAsiaTheme="minorEastAsia"/>
        </w:rPr>
        <w:t xml:space="preserve">d at </w:t>
      </w:r>
      <w:r w:rsidR="05F21018" w:rsidRPr="7FD51E46">
        <w:rPr>
          <w:rFonts w:eastAsiaTheme="minorEastAsia"/>
        </w:rPr>
        <w:t>New Volunteer House, 16 East Fergus Place, Kirkcaldy, KY1 1XT</w:t>
      </w:r>
      <w:r w:rsidR="6A4E36D4" w:rsidRPr="7FD51E46">
        <w:rPr>
          <w:rFonts w:eastAsiaTheme="minorEastAsia"/>
        </w:rPr>
        <w:t xml:space="preserve"> </w:t>
      </w:r>
    </w:p>
    <w:p w14:paraId="36262D3B" w14:textId="77777777" w:rsidR="002431DB" w:rsidRDefault="002431DB" w:rsidP="7FD51E46">
      <w:pPr>
        <w:pStyle w:val="NoSpacing"/>
        <w:rPr>
          <w:rFonts w:eastAsiaTheme="minorEastAsia"/>
          <w:shd w:val="clear" w:color="auto" w:fill="FFFFFF"/>
        </w:rPr>
      </w:pPr>
    </w:p>
    <w:p w14:paraId="6E4BE9CD" w14:textId="719AE3F9" w:rsidR="002431DB" w:rsidRDefault="002431DB" w:rsidP="7FD51E46">
      <w:pPr>
        <w:pStyle w:val="NoSpacing"/>
        <w:rPr>
          <w:rFonts w:eastAsiaTheme="minorEastAsia"/>
          <w:b/>
          <w:bCs/>
          <w:shd w:val="clear" w:color="auto" w:fill="FFFFFF"/>
        </w:rPr>
      </w:pPr>
      <w:r w:rsidRPr="7FD51E46">
        <w:rPr>
          <w:rFonts w:eastAsiaTheme="minorEastAsia"/>
          <w:b/>
          <w:bCs/>
          <w:shd w:val="clear" w:color="auto" w:fill="FFFFFF"/>
        </w:rPr>
        <w:t>Organisation/ Provider Information</w:t>
      </w:r>
    </w:p>
    <w:p w14:paraId="3016F068" w14:textId="6A5A5F7F" w:rsidR="007D796F" w:rsidRDefault="3D1B40C4" w:rsidP="7FD51E46">
      <w:pPr>
        <w:pStyle w:val="NoSpacing"/>
        <w:rPr>
          <w:rFonts w:eastAsiaTheme="minorEastAsia"/>
          <w:shd w:val="clear" w:color="auto" w:fill="FFFFFF"/>
        </w:rPr>
      </w:pPr>
      <w:r w:rsidRPr="7FD51E46">
        <w:rPr>
          <w:rFonts w:eastAsiaTheme="minorEastAsia"/>
          <w:shd w:val="clear" w:color="auto" w:fill="FFFFFF"/>
        </w:rPr>
        <w:t>Frontline Fife Homelessness Services is a Scottish Registered Charity (</w:t>
      </w:r>
      <w:r w:rsidR="17CBA872" w:rsidRPr="7FD51E46">
        <w:rPr>
          <w:rFonts w:eastAsiaTheme="minorEastAsia"/>
          <w:shd w:val="clear" w:color="auto" w:fill="FFFFFF"/>
        </w:rPr>
        <w:t>SC0 21832</w:t>
      </w:r>
      <w:r w:rsidRPr="7FD51E46">
        <w:rPr>
          <w:rFonts w:eastAsiaTheme="minorEastAsia"/>
          <w:shd w:val="clear" w:color="auto" w:fill="FFFFFF"/>
        </w:rPr>
        <w:t>) with Limited Co</w:t>
      </w:r>
      <w:r w:rsidR="2A38A3F5" w:rsidRPr="7FD51E46">
        <w:rPr>
          <w:rFonts w:eastAsiaTheme="minorEastAsia"/>
          <w:shd w:val="clear" w:color="auto" w:fill="FFFFFF"/>
        </w:rPr>
        <w:t xml:space="preserve">mpany </w:t>
      </w:r>
      <w:r w:rsidR="4E12D1CC" w:rsidRPr="7FD51E46">
        <w:rPr>
          <w:rFonts w:eastAsiaTheme="minorEastAsia"/>
          <w:shd w:val="clear" w:color="auto" w:fill="FFFFFF"/>
        </w:rPr>
        <w:t xml:space="preserve">(179304) </w:t>
      </w:r>
      <w:r w:rsidR="2A38A3F5" w:rsidRPr="7FD51E46">
        <w:rPr>
          <w:rFonts w:eastAsiaTheme="minorEastAsia"/>
          <w:shd w:val="clear" w:color="auto" w:fill="FFFFFF"/>
        </w:rPr>
        <w:t xml:space="preserve">status, incorporated in 2007 </w:t>
      </w:r>
      <w:r w:rsidR="37EF99B7" w:rsidRPr="7FD51E46">
        <w:rPr>
          <w:rFonts w:eastAsiaTheme="minorEastAsia"/>
          <w:shd w:val="clear" w:color="auto" w:fill="FFFFFF"/>
        </w:rPr>
        <w:t xml:space="preserve">out of the merger of </w:t>
      </w:r>
      <w:r w:rsidR="0055542A" w:rsidRPr="7FD51E46">
        <w:rPr>
          <w:rFonts w:eastAsiaTheme="minorEastAsia"/>
          <w:shd w:val="clear" w:color="auto" w:fill="FFFFFF"/>
        </w:rPr>
        <w:t xml:space="preserve">Open Door Fife </w:t>
      </w:r>
      <w:r w:rsidR="00B7407D" w:rsidRPr="7FD51E46">
        <w:rPr>
          <w:rFonts w:eastAsiaTheme="minorEastAsia"/>
          <w:shd w:val="clear" w:color="auto" w:fill="FFFFFF"/>
        </w:rPr>
        <w:t xml:space="preserve">and </w:t>
      </w:r>
      <w:r w:rsidR="7EC95370" w:rsidRPr="7FD51E46">
        <w:rPr>
          <w:rFonts w:eastAsiaTheme="minorEastAsia"/>
          <w:shd w:val="clear" w:color="auto" w:fill="FFFFFF"/>
        </w:rPr>
        <w:t xml:space="preserve">Corner Stone. </w:t>
      </w:r>
      <w:r w:rsidR="0055542A" w:rsidRPr="7FD51E46">
        <w:rPr>
          <w:rFonts w:eastAsiaTheme="minorEastAsia"/>
          <w:shd w:val="clear" w:color="auto" w:fill="FFFFFF"/>
        </w:rPr>
        <w:t xml:space="preserve">Frontline Fife </w:t>
      </w:r>
      <w:r w:rsidR="04492981" w:rsidRPr="7FD51E46">
        <w:rPr>
          <w:rFonts w:eastAsiaTheme="minorEastAsia"/>
          <w:shd w:val="clear" w:color="auto" w:fill="FFFFFF"/>
        </w:rPr>
        <w:t xml:space="preserve">Homelessness Services (FLF) is registered with the </w:t>
      </w:r>
      <w:r w:rsidR="0055542A" w:rsidRPr="7FD51E46">
        <w:rPr>
          <w:rFonts w:eastAsiaTheme="minorEastAsia"/>
          <w:shd w:val="clear" w:color="auto" w:fill="FFFFFF"/>
        </w:rPr>
        <w:t xml:space="preserve">Care Inspectorate </w:t>
      </w:r>
      <w:r w:rsidR="439B3B61" w:rsidRPr="7FD51E46">
        <w:rPr>
          <w:rFonts w:eastAsiaTheme="minorEastAsia"/>
          <w:shd w:val="clear" w:color="auto" w:fill="FFFFFF"/>
        </w:rPr>
        <w:t>(CS</w:t>
      </w:r>
      <w:r w:rsidR="38A5B318" w:rsidRPr="7FD51E46">
        <w:rPr>
          <w:rFonts w:eastAsiaTheme="minorEastAsia"/>
          <w:shd w:val="clear" w:color="auto" w:fill="FFFFFF"/>
        </w:rPr>
        <w:t xml:space="preserve">-2004071634) </w:t>
      </w:r>
      <w:r w:rsidR="0055542A" w:rsidRPr="7FD51E46">
        <w:rPr>
          <w:rFonts w:eastAsiaTheme="minorEastAsia"/>
          <w:shd w:val="clear" w:color="auto" w:fill="FFFFFF"/>
        </w:rPr>
        <w:t xml:space="preserve">to provide housing support and temporary accommodation </w:t>
      </w:r>
      <w:r w:rsidR="00B7407D" w:rsidRPr="7FD51E46">
        <w:rPr>
          <w:rFonts w:eastAsiaTheme="minorEastAsia"/>
          <w:shd w:val="clear" w:color="auto" w:fill="FFFFFF"/>
        </w:rPr>
        <w:t xml:space="preserve">support </w:t>
      </w:r>
      <w:r w:rsidR="0055542A" w:rsidRPr="7FD51E46">
        <w:rPr>
          <w:rFonts w:eastAsiaTheme="minorEastAsia"/>
          <w:shd w:val="clear" w:color="auto" w:fill="FFFFFF"/>
        </w:rPr>
        <w:t xml:space="preserve">services in </w:t>
      </w:r>
      <w:r w:rsidR="43EC026D" w:rsidRPr="7FD51E46">
        <w:rPr>
          <w:rFonts w:eastAsiaTheme="minorEastAsia"/>
          <w:shd w:val="clear" w:color="auto" w:fill="FFFFFF"/>
        </w:rPr>
        <w:t>Fife</w:t>
      </w:r>
      <w:r w:rsidR="0055542A" w:rsidRPr="7FD51E46">
        <w:rPr>
          <w:rFonts w:eastAsiaTheme="minorEastAsia"/>
          <w:shd w:val="clear" w:color="auto" w:fill="FFFFFF"/>
        </w:rPr>
        <w:t xml:space="preserve"> communit</w:t>
      </w:r>
      <w:r w:rsidR="4735C0B4" w:rsidRPr="7FD51E46">
        <w:rPr>
          <w:rFonts w:eastAsiaTheme="minorEastAsia"/>
          <w:shd w:val="clear" w:color="auto" w:fill="FFFFFF"/>
        </w:rPr>
        <w:t>ies for</w:t>
      </w:r>
      <w:r w:rsidR="040534E1" w:rsidRPr="7FD51E46">
        <w:rPr>
          <w:rFonts w:eastAsiaTheme="minorEastAsia"/>
          <w:shd w:val="clear" w:color="auto" w:fill="FFFFFF"/>
        </w:rPr>
        <w:t xml:space="preserve"> adults at risk </w:t>
      </w:r>
      <w:r w:rsidR="2B5F9783" w:rsidRPr="7FD51E46">
        <w:rPr>
          <w:rFonts w:eastAsiaTheme="minorEastAsia"/>
          <w:shd w:val="clear" w:color="auto" w:fill="FFFFFF"/>
        </w:rPr>
        <w:t xml:space="preserve">of </w:t>
      </w:r>
      <w:r w:rsidR="040534E1" w:rsidRPr="7FD51E46">
        <w:rPr>
          <w:rFonts w:eastAsiaTheme="minorEastAsia"/>
          <w:shd w:val="clear" w:color="auto" w:fill="FFFFFF"/>
        </w:rPr>
        <w:t>or experiencing homelessness.</w:t>
      </w:r>
      <w:r w:rsidR="7B2E2455" w:rsidRPr="7FD51E46">
        <w:rPr>
          <w:rFonts w:eastAsiaTheme="minorEastAsia"/>
          <w:shd w:val="clear" w:color="auto" w:fill="FFFFFF"/>
        </w:rPr>
        <w:t xml:space="preserve"> FLF is directed by a voluntary Board of Trustees </w:t>
      </w:r>
      <w:r w:rsidR="1AF7B331" w:rsidRPr="7FD51E46">
        <w:rPr>
          <w:rFonts w:eastAsiaTheme="minorEastAsia"/>
          <w:shd w:val="clear" w:color="auto" w:fill="FFFFFF"/>
        </w:rPr>
        <w:t>who are directors of the company. They</w:t>
      </w:r>
      <w:r w:rsidR="7B2E2455" w:rsidRPr="7FD51E46">
        <w:rPr>
          <w:rFonts w:eastAsiaTheme="minorEastAsia"/>
          <w:shd w:val="clear" w:color="auto" w:fill="FFFFFF"/>
        </w:rPr>
        <w:t xml:space="preserve"> delegate the day to day running to a CEO </w:t>
      </w:r>
      <w:r w:rsidR="1DDBC755" w:rsidRPr="7FD51E46">
        <w:rPr>
          <w:rFonts w:eastAsiaTheme="minorEastAsia"/>
          <w:shd w:val="clear" w:color="auto" w:fill="FFFFFF"/>
        </w:rPr>
        <w:t>and management team of which CI registered services are under t</w:t>
      </w:r>
      <w:r w:rsidR="3CDC4E00" w:rsidRPr="7FD51E46">
        <w:rPr>
          <w:rFonts w:eastAsiaTheme="minorEastAsia"/>
          <w:shd w:val="clear" w:color="auto" w:fill="FFFFFF"/>
        </w:rPr>
        <w:t xml:space="preserve">he responsibility of Jackie McDermott, the </w:t>
      </w:r>
      <w:r w:rsidR="0055542A" w:rsidRPr="7FD51E46">
        <w:rPr>
          <w:rFonts w:eastAsiaTheme="minorEastAsia"/>
          <w:shd w:val="clear" w:color="auto" w:fill="FFFFFF"/>
        </w:rPr>
        <w:t xml:space="preserve">Registered </w:t>
      </w:r>
      <w:r w:rsidR="0D0CEBD9" w:rsidRPr="7FD51E46">
        <w:rPr>
          <w:rFonts w:eastAsiaTheme="minorEastAsia"/>
          <w:shd w:val="clear" w:color="auto" w:fill="FFFFFF"/>
        </w:rPr>
        <w:t xml:space="preserve">Care </w:t>
      </w:r>
      <w:r w:rsidR="0055542A" w:rsidRPr="7FD51E46">
        <w:rPr>
          <w:rFonts w:eastAsiaTheme="minorEastAsia"/>
          <w:shd w:val="clear" w:color="auto" w:fill="FFFFFF"/>
        </w:rPr>
        <w:t xml:space="preserve">Manager </w:t>
      </w:r>
      <w:r w:rsidR="5D9C74CB" w:rsidRPr="7FD51E46">
        <w:rPr>
          <w:rFonts w:eastAsiaTheme="minorEastAsia"/>
          <w:shd w:val="clear" w:color="auto" w:fill="FFFFFF"/>
        </w:rPr>
        <w:t xml:space="preserve">and Lead for Short-term </w:t>
      </w:r>
      <w:r w:rsidR="0055542A" w:rsidRPr="7FD51E46">
        <w:rPr>
          <w:rFonts w:eastAsiaTheme="minorEastAsia"/>
          <w:shd w:val="clear" w:color="auto" w:fill="FFFFFF"/>
        </w:rPr>
        <w:t>Housing Support.</w:t>
      </w:r>
      <w:r w:rsidR="17E350E8" w:rsidRPr="7FD51E46">
        <w:rPr>
          <w:rFonts w:eastAsiaTheme="minorEastAsia"/>
          <w:shd w:val="clear" w:color="auto" w:fill="FFFFFF"/>
        </w:rPr>
        <w:t xml:space="preserve"> </w:t>
      </w:r>
    </w:p>
    <w:p w14:paraId="6C289F52" w14:textId="77777777" w:rsidR="00B87539" w:rsidRDefault="00B87539" w:rsidP="7FD51E46">
      <w:pPr>
        <w:shd w:val="clear" w:color="auto" w:fill="FFFFFF" w:themeFill="background1"/>
        <w:spacing w:after="150" w:line="240" w:lineRule="auto"/>
        <w:rPr>
          <w:rFonts w:eastAsiaTheme="minorEastAsia"/>
          <w:shd w:val="clear" w:color="auto" w:fill="FFFFFF"/>
        </w:rPr>
      </w:pPr>
    </w:p>
    <w:p w14:paraId="5AAA5480" w14:textId="77777777" w:rsidR="00B87539" w:rsidRPr="00B87539" w:rsidRDefault="00B87539" w:rsidP="7FD51E46">
      <w:pPr>
        <w:pStyle w:val="NoSpacing"/>
        <w:rPr>
          <w:rFonts w:eastAsiaTheme="minorEastAsia"/>
          <w:b/>
          <w:bCs/>
          <w:shd w:val="clear" w:color="auto" w:fill="FFFFFF"/>
        </w:rPr>
      </w:pPr>
      <w:r w:rsidRPr="7FD51E46">
        <w:rPr>
          <w:rFonts w:eastAsiaTheme="minorEastAsia"/>
          <w:b/>
          <w:bCs/>
          <w:shd w:val="clear" w:color="auto" w:fill="FFFFFF"/>
        </w:rPr>
        <w:t>Description of Service</w:t>
      </w:r>
    </w:p>
    <w:p w14:paraId="1D5D090D" w14:textId="482FA4E4" w:rsidR="002431DB" w:rsidRPr="00B87539" w:rsidRDefault="00B87539" w:rsidP="7FD51E46">
      <w:pPr>
        <w:pStyle w:val="NoSpacing"/>
        <w:rPr>
          <w:rFonts w:eastAsiaTheme="minorEastAsia"/>
        </w:rPr>
      </w:pPr>
      <w:r w:rsidRPr="7FD51E46">
        <w:rPr>
          <w:rFonts w:eastAsiaTheme="minorEastAsia"/>
          <w:shd w:val="clear" w:color="auto" w:fill="FFFFFF"/>
        </w:rPr>
        <w:t xml:space="preserve">Frontline Fife </w:t>
      </w:r>
      <w:r w:rsidR="30848F66" w:rsidRPr="7FD51E46">
        <w:rPr>
          <w:rFonts w:eastAsiaTheme="minorEastAsia"/>
          <w:shd w:val="clear" w:color="auto" w:fill="FFFFFF"/>
        </w:rPr>
        <w:t xml:space="preserve">(FLF) </w:t>
      </w:r>
      <w:r w:rsidR="57281FD7" w:rsidRPr="7FD51E46">
        <w:rPr>
          <w:rFonts w:eastAsiaTheme="minorEastAsia"/>
          <w:shd w:val="clear" w:color="auto" w:fill="FFFFFF"/>
        </w:rPr>
        <w:t>a</w:t>
      </w:r>
      <w:r w:rsidRPr="7FD51E46">
        <w:rPr>
          <w:rFonts w:eastAsiaTheme="minorEastAsia"/>
          <w:shd w:val="clear" w:color="auto" w:fill="FFFFFF"/>
        </w:rPr>
        <w:t xml:space="preserve">s a </w:t>
      </w:r>
      <w:r w:rsidR="32B48A9E" w:rsidRPr="7FD51E46">
        <w:rPr>
          <w:rFonts w:eastAsiaTheme="minorEastAsia"/>
          <w:shd w:val="clear" w:color="auto" w:fill="FFFFFF"/>
        </w:rPr>
        <w:t xml:space="preserve">registered service </w:t>
      </w:r>
      <w:r w:rsidRPr="7FD51E46">
        <w:rPr>
          <w:rFonts w:eastAsiaTheme="minorEastAsia"/>
          <w:shd w:val="clear" w:color="auto" w:fill="FFFFFF"/>
        </w:rPr>
        <w:t xml:space="preserve">provider </w:t>
      </w:r>
      <w:r w:rsidR="07851F31" w:rsidRPr="7FD51E46">
        <w:rPr>
          <w:rFonts w:eastAsiaTheme="minorEastAsia"/>
          <w:shd w:val="clear" w:color="auto" w:fill="FFFFFF"/>
        </w:rPr>
        <w:t>(</w:t>
      </w:r>
      <w:r w:rsidR="07851F31" w:rsidRPr="7FD51E46">
        <w:rPr>
          <w:rFonts w:eastAsiaTheme="minorEastAsia"/>
        </w:rPr>
        <w:t>CS2004071634</w:t>
      </w:r>
      <w:r w:rsidR="07851F31" w:rsidRPr="7FD51E46">
        <w:rPr>
          <w:rFonts w:eastAsiaTheme="minorEastAsia"/>
          <w:shd w:val="clear" w:color="auto" w:fill="FFFFFF"/>
        </w:rPr>
        <w:t xml:space="preserve">) </w:t>
      </w:r>
      <w:r w:rsidR="2D5CCABC" w:rsidRPr="7FD51E46">
        <w:rPr>
          <w:rFonts w:eastAsiaTheme="minorEastAsia"/>
          <w:shd w:val="clear" w:color="auto" w:fill="FFFFFF"/>
        </w:rPr>
        <w:t xml:space="preserve">is </w:t>
      </w:r>
      <w:r w:rsidRPr="7FD51E46">
        <w:rPr>
          <w:rFonts w:eastAsiaTheme="minorEastAsia"/>
          <w:shd w:val="clear" w:color="auto" w:fill="FFFFFF"/>
        </w:rPr>
        <w:t>experienced in delivering support to people at risk of homelessness</w:t>
      </w:r>
      <w:r w:rsidR="38A46BA6" w:rsidRPr="7FD51E46">
        <w:rPr>
          <w:rFonts w:eastAsiaTheme="minorEastAsia"/>
          <w:shd w:val="clear" w:color="auto" w:fill="FFFFFF"/>
        </w:rPr>
        <w:t xml:space="preserve"> or experiencing homelessness</w:t>
      </w:r>
      <w:r w:rsidR="2F542058" w:rsidRPr="7FD51E46">
        <w:rPr>
          <w:rFonts w:eastAsiaTheme="minorEastAsia"/>
          <w:shd w:val="clear" w:color="auto" w:fill="FFFFFF"/>
        </w:rPr>
        <w:t>. A</w:t>
      </w:r>
      <w:r w:rsidRPr="7FD51E46">
        <w:rPr>
          <w:rFonts w:eastAsiaTheme="minorEastAsia"/>
          <w:shd w:val="clear" w:color="auto" w:fill="FFFFFF"/>
        </w:rPr>
        <w:t xml:space="preserve">dults </w:t>
      </w:r>
      <w:r w:rsidR="6C28AAA1" w:rsidRPr="7FD51E46">
        <w:rPr>
          <w:rFonts w:eastAsiaTheme="minorEastAsia"/>
          <w:shd w:val="clear" w:color="auto" w:fill="FFFFFF"/>
        </w:rPr>
        <w:t xml:space="preserve">over the age of 16 years </w:t>
      </w:r>
      <w:r w:rsidRPr="7FD51E46">
        <w:rPr>
          <w:rFonts w:eastAsiaTheme="minorEastAsia"/>
          <w:shd w:val="clear" w:color="auto" w:fill="FFFFFF"/>
        </w:rPr>
        <w:t xml:space="preserve">who have </w:t>
      </w:r>
      <w:r w:rsidR="4B51B090" w:rsidRPr="7FD51E46">
        <w:rPr>
          <w:rFonts w:eastAsiaTheme="minorEastAsia"/>
          <w:shd w:val="clear" w:color="auto" w:fill="FFFFFF"/>
        </w:rPr>
        <w:t xml:space="preserve">been assessed by Fife Council as homeless or at risk of homelessness are referred to </w:t>
      </w:r>
      <w:r w:rsidR="630CFED8" w:rsidRPr="7FD51E46">
        <w:rPr>
          <w:rFonts w:eastAsiaTheme="minorEastAsia"/>
          <w:shd w:val="clear" w:color="auto" w:fill="FFFFFF"/>
        </w:rPr>
        <w:t>FLF for the services as described below.</w:t>
      </w:r>
    </w:p>
    <w:p w14:paraId="50A683F8" w14:textId="44A7DD96" w:rsidR="002431DB" w:rsidRPr="00B87539" w:rsidRDefault="1FE6B063" w:rsidP="7FD51E46">
      <w:pPr>
        <w:pStyle w:val="NoSpacing"/>
        <w:numPr>
          <w:ilvl w:val="0"/>
          <w:numId w:val="3"/>
        </w:numPr>
        <w:rPr>
          <w:rFonts w:eastAsiaTheme="minorEastAsia"/>
          <w:color w:val="000000" w:themeColor="text1"/>
        </w:rPr>
      </w:pPr>
      <w:r w:rsidRPr="7FD51E46">
        <w:rPr>
          <w:rFonts w:eastAsiaTheme="minorEastAsia"/>
        </w:rPr>
        <w:t xml:space="preserve">Accommodation Support Service (Core &amp; Cluster) - </w:t>
      </w:r>
      <w:r w:rsidR="1EC7286E" w:rsidRPr="7FD51E46">
        <w:rPr>
          <w:rFonts w:eastAsiaTheme="minorEastAsia"/>
        </w:rPr>
        <w:t xml:space="preserve">The Core &amp; Cluster </w:t>
      </w:r>
      <w:r w:rsidR="111E1AD7" w:rsidRPr="7FD51E46">
        <w:rPr>
          <w:rFonts w:eastAsiaTheme="minorEastAsia"/>
        </w:rPr>
        <w:t xml:space="preserve">(CnC) </w:t>
      </w:r>
      <w:r w:rsidR="1EC7286E" w:rsidRPr="7FD51E46">
        <w:rPr>
          <w:rFonts w:eastAsiaTheme="minorEastAsia"/>
        </w:rPr>
        <w:t xml:space="preserve">Service provides </w:t>
      </w:r>
      <w:r w:rsidR="539AF57E" w:rsidRPr="7FD51E46">
        <w:rPr>
          <w:rFonts w:eastAsiaTheme="minorEastAsia"/>
        </w:rPr>
        <w:t xml:space="preserve">shared </w:t>
      </w:r>
      <w:r w:rsidR="1EC7286E" w:rsidRPr="7FD51E46">
        <w:rPr>
          <w:rFonts w:eastAsiaTheme="minorEastAsia"/>
        </w:rPr>
        <w:t xml:space="preserve">emergency accommodation </w:t>
      </w:r>
      <w:r w:rsidR="543338A6" w:rsidRPr="7FD51E46">
        <w:rPr>
          <w:rFonts w:eastAsiaTheme="minorEastAsia"/>
        </w:rPr>
        <w:t xml:space="preserve">with support </w:t>
      </w:r>
      <w:r w:rsidR="17B4B629" w:rsidRPr="7FD51E46">
        <w:rPr>
          <w:rFonts w:eastAsiaTheme="minorEastAsia"/>
        </w:rPr>
        <w:t>by</w:t>
      </w:r>
      <w:r w:rsidR="61C3ADB9" w:rsidRPr="7FD51E46">
        <w:rPr>
          <w:rFonts w:eastAsiaTheme="minorEastAsia"/>
        </w:rPr>
        <w:t xml:space="preserve"> referral </w:t>
      </w:r>
      <w:r w:rsidR="1EC7286E" w:rsidRPr="7FD51E46">
        <w:rPr>
          <w:rFonts w:eastAsiaTheme="minorEastAsia"/>
        </w:rPr>
        <w:t xml:space="preserve">to individuals </w:t>
      </w:r>
      <w:r w:rsidR="4BBE747C" w:rsidRPr="7FD51E46">
        <w:rPr>
          <w:rFonts w:eastAsiaTheme="minorEastAsia"/>
        </w:rPr>
        <w:t xml:space="preserve">assessed as homeless or in crisis and </w:t>
      </w:r>
      <w:r w:rsidR="52865AB9" w:rsidRPr="7FD51E46">
        <w:rPr>
          <w:rFonts w:eastAsiaTheme="minorEastAsia"/>
        </w:rPr>
        <w:t xml:space="preserve">in need of a safe place to stay. </w:t>
      </w:r>
      <w:r w:rsidR="632334D4" w:rsidRPr="7FD51E46">
        <w:rPr>
          <w:rFonts w:eastAsiaTheme="minorEastAsia"/>
        </w:rPr>
        <w:t xml:space="preserve">All properties </w:t>
      </w:r>
      <w:r w:rsidR="3626224E" w:rsidRPr="7FD51E46">
        <w:rPr>
          <w:rFonts w:eastAsiaTheme="minorEastAsia"/>
        </w:rPr>
        <w:t>with</w:t>
      </w:r>
      <w:r w:rsidR="632334D4" w:rsidRPr="7FD51E46">
        <w:rPr>
          <w:rFonts w:eastAsiaTheme="minorEastAsia"/>
        </w:rPr>
        <w:t>in this service are managed by FLF on behalf of Fi</w:t>
      </w:r>
      <w:r w:rsidR="2E60E1B9" w:rsidRPr="7FD51E46">
        <w:rPr>
          <w:rFonts w:eastAsiaTheme="minorEastAsia"/>
        </w:rPr>
        <w:t>f</w:t>
      </w:r>
      <w:r w:rsidR="632334D4" w:rsidRPr="7FD51E46">
        <w:rPr>
          <w:rFonts w:eastAsiaTheme="minorEastAsia"/>
        </w:rPr>
        <w:t>e Council</w:t>
      </w:r>
      <w:r w:rsidR="5357A281" w:rsidRPr="7FD51E46">
        <w:rPr>
          <w:rFonts w:eastAsiaTheme="minorEastAsia"/>
        </w:rPr>
        <w:t xml:space="preserve">. Occupants agree to take up this service under an Occupancy Agreement. </w:t>
      </w:r>
      <w:r w:rsidR="52865AB9" w:rsidRPr="7FD51E46">
        <w:rPr>
          <w:rFonts w:eastAsiaTheme="minorEastAsia"/>
        </w:rPr>
        <w:t>Th</w:t>
      </w:r>
      <w:r w:rsidR="3BC32428" w:rsidRPr="7FD51E46">
        <w:rPr>
          <w:rFonts w:eastAsiaTheme="minorEastAsia"/>
        </w:rPr>
        <w:t xml:space="preserve">e </w:t>
      </w:r>
      <w:r w:rsidR="52865AB9" w:rsidRPr="7FD51E46">
        <w:rPr>
          <w:rFonts w:eastAsiaTheme="minorEastAsia"/>
        </w:rPr>
        <w:t xml:space="preserve">service </w:t>
      </w:r>
      <w:r w:rsidR="07B95104" w:rsidRPr="7FD51E46">
        <w:rPr>
          <w:rFonts w:eastAsiaTheme="minorEastAsia"/>
        </w:rPr>
        <w:t xml:space="preserve">currently </w:t>
      </w:r>
      <w:r w:rsidR="52865AB9" w:rsidRPr="7FD51E46">
        <w:rPr>
          <w:rFonts w:eastAsiaTheme="minorEastAsia"/>
        </w:rPr>
        <w:t>operates seven days p</w:t>
      </w:r>
      <w:r w:rsidR="135D6714" w:rsidRPr="7FD51E46">
        <w:rPr>
          <w:rFonts w:eastAsiaTheme="minorEastAsia"/>
        </w:rPr>
        <w:t>er week</w:t>
      </w:r>
      <w:r w:rsidR="1AC70C47" w:rsidRPr="7FD51E46">
        <w:rPr>
          <w:rFonts w:eastAsiaTheme="minorEastAsia"/>
        </w:rPr>
        <w:t xml:space="preserve"> with emergency </w:t>
      </w:r>
      <w:r w:rsidR="2100F2B1" w:rsidRPr="7FD51E46">
        <w:rPr>
          <w:rFonts w:eastAsiaTheme="minorEastAsia"/>
        </w:rPr>
        <w:t>o</w:t>
      </w:r>
      <w:r w:rsidR="1AC70C47" w:rsidRPr="7FD51E46">
        <w:rPr>
          <w:rFonts w:eastAsiaTheme="minorEastAsia"/>
        </w:rPr>
        <w:t>n</w:t>
      </w:r>
      <w:r w:rsidR="1B9A1B58" w:rsidRPr="7FD51E46">
        <w:rPr>
          <w:rFonts w:eastAsiaTheme="minorEastAsia"/>
        </w:rPr>
        <w:t>-</w:t>
      </w:r>
      <w:r w:rsidR="1AC70C47" w:rsidRPr="7FD51E46">
        <w:rPr>
          <w:rFonts w:eastAsiaTheme="minorEastAsia"/>
        </w:rPr>
        <w:t xml:space="preserve">call between </w:t>
      </w:r>
      <w:r w:rsidR="61179AE5" w:rsidRPr="7FD51E46">
        <w:rPr>
          <w:rFonts w:eastAsiaTheme="minorEastAsia"/>
        </w:rPr>
        <w:t>7.45</w:t>
      </w:r>
      <w:r w:rsidR="1B47AFE1" w:rsidRPr="7FD51E46">
        <w:rPr>
          <w:rFonts w:eastAsiaTheme="minorEastAsia"/>
        </w:rPr>
        <w:t>pm</w:t>
      </w:r>
      <w:r w:rsidR="1AC70C47" w:rsidRPr="7FD51E46">
        <w:rPr>
          <w:rFonts w:eastAsiaTheme="minorEastAsia"/>
        </w:rPr>
        <w:t xml:space="preserve"> and </w:t>
      </w:r>
      <w:r w:rsidR="03DED89D" w:rsidRPr="7FD51E46">
        <w:rPr>
          <w:rFonts w:eastAsiaTheme="minorEastAsia"/>
        </w:rPr>
        <w:t>8.15am</w:t>
      </w:r>
      <w:r w:rsidR="1AC70C47" w:rsidRPr="7FD51E46">
        <w:rPr>
          <w:rFonts w:eastAsiaTheme="minorEastAsia"/>
        </w:rPr>
        <w:t xml:space="preserve"> </w:t>
      </w:r>
      <w:r w:rsidR="401FE1E5" w:rsidRPr="7FD51E46">
        <w:rPr>
          <w:rFonts w:eastAsiaTheme="minorEastAsia"/>
        </w:rPr>
        <w:t xml:space="preserve">which is covered </w:t>
      </w:r>
      <w:r w:rsidR="1AC70C47" w:rsidRPr="7FD51E46">
        <w:rPr>
          <w:rFonts w:eastAsiaTheme="minorEastAsia"/>
        </w:rPr>
        <w:t>by a duty Housing Support w</w:t>
      </w:r>
      <w:r w:rsidR="07109D46" w:rsidRPr="7FD51E46">
        <w:rPr>
          <w:rFonts w:eastAsiaTheme="minorEastAsia"/>
        </w:rPr>
        <w:t xml:space="preserve">orker </w:t>
      </w:r>
      <w:r w:rsidR="3E6E9A97" w:rsidRPr="7FD51E46">
        <w:rPr>
          <w:rFonts w:eastAsiaTheme="minorEastAsia"/>
        </w:rPr>
        <w:t xml:space="preserve">and </w:t>
      </w:r>
      <w:r w:rsidR="54D3AF78" w:rsidRPr="7FD51E46">
        <w:rPr>
          <w:rFonts w:eastAsiaTheme="minorEastAsia"/>
        </w:rPr>
        <w:t xml:space="preserve">a </w:t>
      </w:r>
      <w:r w:rsidR="7B70F503" w:rsidRPr="7FD51E46">
        <w:rPr>
          <w:rFonts w:eastAsiaTheme="minorEastAsia"/>
        </w:rPr>
        <w:t>S</w:t>
      </w:r>
      <w:r w:rsidR="07109D46" w:rsidRPr="7FD51E46">
        <w:rPr>
          <w:rFonts w:eastAsiaTheme="minorEastAsia"/>
        </w:rPr>
        <w:t>ecurity</w:t>
      </w:r>
      <w:r w:rsidR="4C4064C9" w:rsidRPr="7FD51E46">
        <w:rPr>
          <w:rFonts w:eastAsiaTheme="minorEastAsia"/>
        </w:rPr>
        <w:t xml:space="preserve"> worker who are supported by a</w:t>
      </w:r>
      <w:r w:rsidR="798CA52B" w:rsidRPr="7FD51E46">
        <w:rPr>
          <w:rFonts w:eastAsiaTheme="minorEastAsia"/>
        </w:rPr>
        <w:t>n</w:t>
      </w:r>
      <w:r w:rsidR="4C4064C9" w:rsidRPr="7FD51E46">
        <w:rPr>
          <w:rFonts w:eastAsiaTheme="minorEastAsia"/>
        </w:rPr>
        <w:t xml:space="preserve"> on</w:t>
      </w:r>
      <w:r w:rsidR="50EE2057" w:rsidRPr="7FD51E46">
        <w:rPr>
          <w:rFonts w:eastAsiaTheme="minorEastAsia"/>
        </w:rPr>
        <w:t>-</w:t>
      </w:r>
      <w:r w:rsidR="4C4064C9" w:rsidRPr="7FD51E46">
        <w:rPr>
          <w:rFonts w:eastAsiaTheme="minorEastAsia"/>
        </w:rPr>
        <w:t xml:space="preserve">call duty manager. </w:t>
      </w:r>
      <w:r w:rsidR="1EC7286E" w:rsidRPr="7FD51E46">
        <w:rPr>
          <w:rFonts w:eastAsiaTheme="minorEastAsia"/>
        </w:rPr>
        <w:t xml:space="preserve">The service includes housing management of the CnC properties and accommodated </w:t>
      </w:r>
      <w:r w:rsidR="7AB5D2D4" w:rsidRPr="7FD51E46">
        <w:rPr>
          <w:rFonts w:eastAsiaTheme="minorEastAsia"/>
        </w:rPr>
        <w:t xml:space="preserve">person-centred </w:t>
      </w:r>
      <w:r w:rsidR="1EC7286E" w:rsidRPr="7FD51E46">
        <w:rPr>
          <w:rFonts w:eastAsiaTheme="minorEastAsia"/>
        </w:rPr>
        <w:t>short-term housing support to occupants</w:t>
      </w:r>
      <w:r w:rsidR="2CED9F23" w:rsidRPr="7FD51E46">
        <w:rPr>
          <w:rFonts w:eastAsiaTheme="minorEastAsia"/>
        </w:rPr>
        <w:t xml:space="preserve"> with an aim to prevent homelessness</w:t>
      </w:r>
      <w:r w:rsidR="2DD87D09" w:rsidRPr="7FD51E46">
        <w:rPr>
          <w:rFonts w:eastAsiaTheme="minorEastAsia"/>
        </w:rPr>
        <w:t xml:space="preserve">. </w:t>
      </w:r>
      <w:r w:rsidR="1EC7286E" w:rsidRPr="7FD51E46">
        <w:rPr>
          <w:rFonts w:eastAsiaTheme="minorEastAsia"/>
        </w:rPr>
        <w:t xml:space="preserve">Those accommodated </w:t>
      </w:r>
      <w:r w:rsidR="2F4096BB" w:rsidRPr="7FD51E46">
        <w:rPr>
          <w:rFonts w:eastAsiaTheme="minorEastAsia"/>
        </w:rPr>
        <w:t xml:space="preserve">with CnC properties </w:t>
      </w:r>
      <w:r w:rsidR="1EC7286E" w:rsidRPr="7FD51E46">
        <w:rPr>
          <w:rFonts w:eastAsiaTheme="minorEastAsia"/>
        </w:rPr>
        <w:t>must accept accommodated STHS</w:t>
      </w:r>
      <w:r w:rsidR="2F2713F8" w:rsidRPr="7FD51E46">
        <w:rPr>
          <w:rFonts w:eastAsiaTheme="minorEastAsia"/>
        </w:rPr>
        <w:t xml:space="preserve">. </w:t>
      </w:r>
    </w:p>
    <w:p w14:paraId="1DDB95A1" w14:textId="24CAE0E8" w:rsidR="002431DB" w:rsidRPr="00B87539" w:rsidRDefault="7823BDDF" w:rsidP="7FD51E46">
      <w:pPr>
        <w:pStyle w:val="NoSpacing"/>
        <w:numPr>
          <w:ilvl w:val="0"/>
          <w:numId w:val="9"/>
        </w:numPr>
        <w:rPr>
          <w:rFonts w:eastAsiaTheme="minorEastAsia"/>
          <w:color w:val="000000" w:themeColor="text1"/>
        </w:rPr>
      </w:pPr>
      <w:r w:rsidRPr="7FD51E46">
        <w:rPr>
          <w:rFonts w:eastAsiaTheme="minorEastAsia"/>
        </w:rPr>
        <w:t xml:space="preserve">Properties include: </w:t>
      </w:r>
      <w:r w:rsidR="1EC7286E" w:rsidRPr="7FD51E46">
        <w:rPr>
          <w:rFonts w:eastAsiaTheme="minorEastAsia"/>
        </w:rPr>
        <w:t>10 properties, offering 2 single and 8 shared occupancies (18 beds in total) located in Kirkcaldy, Dysart and Methil. It is a time limited service providing no more than 3.5 hours of support to an individual per week for the duration of the stay</w:t>
      </w:r>
      <w:r w:rsidR="513EB671" w:rsidRPr="7FD51E46">
        <w:rPr>
          <w:rFonts w:eastAsiaTheme="minorEastAsia"/>
        </w:rPr>
        <w:t xml:space="preserve">. </w:t>
      </w:r>
      <w:r w:rsidR="1EC7286E" w:rsidRPr="7FD51E46">
        <w:rPr>
          <w:rFonts w:eastAsiaTheme="minorEastAsia"/>
        </w:rPr>
        <w:t xml:space="preserve">The outcome of this service is </w:t>
      </w:r>
      <w:r w:rsidR="398394E9" w:rsidRPr="7FD51E46">
        <w:rPr>
          <w:rFonts w:eastAsiaTheme="minorEastAsia"/>
        </w:rPr>
        <w:t xml:space="preserve">to support </w:t>
      </w:r>
      <w:r w:rsidR="1EC7286E" w:rsidRPr="7FD51E46">
        <w:rPr>
          <w:rFonts w:eastAsiaTheme="minorEastAsia"/>
        </w:rPr>
        <w:t xml:space="preserve">individuals </w:t>
      </w:r>
      <w:r w:rsidR="40634D1C" w:rsidRPr="7FD51E46">
        <w:rPr>
          <w:rFonts w:eastAsiaTheme="minorEastAsia"/>
        </w:rPr>
        <w:t>into</w:t>
      </w:r>
      <w:r w:rsidR="7A877702" w:rsidRPr="7FD51E46">
        <w:rPr>
          <w:rFonts w:eastAsiaTheme="minorEastAsia"/>
        </w:rPr>
        <w:t xml:space="preserve"> </w:t>
      </w:r>
      <w:r w:rsidR="1EC7286E" w:rsidRPr="7FD51E46">
        <w:rPr>
          <w:rFonts w:eastAsiaTheme="minorEastAsia"/>
        </w:rPr>
        <w:t>se</w:t>
      </w:r>
      <w:r w:rsidR="400CE8A5" w:rsidRPr="7FD51E46">
        <w:rPr>
          <w:rFonts w:eastAsiaTheme="minorEastAsia"/>
        </w:rPr>
        <w:t xml:space="preserve">ttled accommodation in the community. </w:t>
      </w:r>
    </w:p>
    <w:p w14:paraId="2626D1E7" w14:textId="7202C0D7" w:rsidR="002431DB" w:rsidRPr="00B87539" w:rsidRDefault="400CE8A5" w:rsidP="7FD51E46">
      <w:pPr>
        <w:pStyle w:val="ListParagraph"/>
        <w:numPr>
          <w:ilvl w:val="0"/>
          <w:numId w:val="9"/>
        </w:numPr>
        <w:spacing w:after="0" w:line="240" w:lineRule="auto"/>
        <w:ind w:right="122"/>
        <w:rPr>
          <w:rFonts w:eastAsiaTheme="minorEastAsia"/>
          <w:color w:val="000000" w:themeColor="text1"/>
        </w:rPr>
      </w:pPr>
      <w:r w:rsidRPr="7FD51E46">
        <w:rPr>
          <w:rFonts w:eastAsiaTheme="minorEastAsia"/>
        </w:rPr>
        <w:lastRenderedPageBreak/>
        <w:t>For this service, w</w:t>
      </w:r>
      <w:r w:rsidR="03BC4B56" w:rsidRPr="7FD51E46">
        <w:rPr>
          <w:rFonts w:eastAsiaTheme="minorEastAsia"/>
        </w:rPr>
        <w:t xml:space="preserve">e employ </w:t>
      </w:r>
      <w:r w:rsidR="4783DD77" w:rsidRPr="7FD51E46">
        <w:rPr>
          <w:rFonts w:eastAsiaTheme="minorEastAsia"/>
        </w:rPr>
        <w:t xml:space="preserve">on a rota system </w:t>
      </w:r>
      <w:r w:rsidR="03BC4B56" w:rsidRPr="7FD51E46">
        <w:rPr>
          <w:rFonts w:eastAsiaTheme="minorEastAsia"/>
        </w:rPr>
        <w:t xml:space="preserve">a staff team of 4 full-time </w:t>
      </w:r>
      <w:r w:rsidR="3279E203" w:rsidRPr="7FD51E46">
        <w:rPr>
          <w:rFonts w:eastAsiaTheme="minorEastAsia"/>
        </w:rPr>
        <w:t xml:space="preserve">support </w:t>
      </w:r>
      <w:r w:rsidR="5E9BAC88" w:rsidRPr="7FD51E46">
        <w:rPr>
          <w:rFonts w:eastAsiaTheme="minorEastAsia"/>
        </w:rPr>
        <w:t>workers</w:t>
      </w:r>
      <w:r w:rsidR="03BC4B56" w:rsidRPr="7FD51E46">
        <w:rPr>
          <w:rFonts w:eastAsiaTheme="minorEastAsia"/>
        </w:rPr>
        <w:t xml:space="preserve"> </w:t>
      </w:r>
      <w:r w:rsidR="4C5FCACD" w:rsidRPr="7FD51E46">
        <w:rPr>
          <w:rFonts w:eastAsiaTheme="minorEastAsia"/>
        </w:rPr>
        <w:t xml:space="preserve">to </w:t>
      </w:r>
      <w:r w:rsidR="2DD50BD6" w:rsidRPr="7FD51E46">
        <w:rPr>
          <w:rFonts w:eastAsiaTheme="minorEastAsia"/>
        </w:rPr>
        <w:t xml:space="preserve">support </w:t>
      </w:r>
      <w:r w:rsidR="5CC7F846" w:rsidRPr="7FD51E46">
        <w:rPr>
          <w:rFonts w:eastAsiaTheme="minorEastAsia"/>
        </w:rPr>
        <w:t>occupants</w:t>
      </w:r>
      <w:r w:rsidR="2DD50BD6" w:rsidRPr="7FD51E46">
        <w:rPr>
          <w:rFonts w:eastAsiaTheme="minorEastAsia"/>
        </w:rPr>
        <w:t xml:space="preserve"> on a weekly basis </w:t>
      </w:r>
      <w:r w:rsidR="14B82D93" w:rsidRPr="7FD51E46">
        <w:rPr>
          <w:rFonts w:eastAsiaTheme="minorEastAsia"/>
        </w:rPr>
        <w:t>whil</w:t>
      </w:r>
      <w:r w:rsidR="692FAA9F" w:rsidRPr="7FD51E46">
        <w:rPr>
          <w:rFonts w:eastAsiaTheme="minorEastAsia"/>
        </w:rPr>
        <w:t>st</w:t>
      </w:r>
      <w:r w:rsidR="14B82D93" w:rsidRPr="7FD51E46">
        <w:rPr>
          <w:rFonts w:eastAsiaTheme="minorEastAsia"/>
        </w:rPr>
        <w:t xml:space="preserve"> living in temporary accommodation </w:t>
      </w:r>
      <w:r w:rsidR="2DD50BD6" w:rsidRPr="7FD51E46">
        <w:rPr>
          <w:rFonts w:eastAsiaTheme="minorEastAsia"/>
        </w:rPr>
        <w:t xml:space="preserve">and </w:t>
      </w:r>
      <w:r w:rsidR="7A24B2AE" w:rsidRPr="7FD51E46">
        <w:rPr>
          <w:rFonts w:eastAsiaTheme="minorEastAsia"/>
        </w:rPr>
        <w:t xml:space="preserve">they </w:t>
      </w:r>
      <w:r w:rsidR="4C87257F" w:rsidRPr="7FD51E46">
        <w:rPr>
          <w:rFonts w:eastAsiaTheme="minorEastAsia"/>
        </w:rPr>
        <w:t xml:space="preserve">are </w:t>
      </w:r>
      <w:r w:rsidR="309767E1" w:rsidRPr="7FD51E46">
        <w:rPr>
          <w:rFonts w:eastAsiaTheme="minorEastAsia"/>
        </w:rPr>
        <w:t xml:space="preserve">also </w:t>
      </w:r>
      <w:r w:rsidR="4C87257F" w:rsidRPr="7FD51E46">
        <w:rPr>
          <w:rFonts w:eastAsiaTheme="minorEastAsia"/>
        </w:rPr>
        <w:t xml:space="preserve">offered support to </w:t>
      </w:r>
      <w:r w:rsidR="547DAF24" w:rsidRPr="7FD51E46">
        <w:rPr>
          <w:rFonts w:eastAsiaTheme="minorEastAsia"/>
        </w:rPr>
        <w:t>transi</w:t>
      </w:r>
      <w:r w:rsidR="74CFB814" w:rsidRPr="7FD51E46">
        <w:rPr>
          <w:rFonts w:eastAsiaTheme="minorEastAsia"/>
        </w:rPr>
        <w:t>tion</w:t>
      </w:r>
      <w:r w:rsidR="547DAF24" w:rsidRPr="7FD51E46">
        <w:rPr>
          <w:rFonts w:eastAsiaTheme="minorEastAsia"/>
        </w:rPr>
        <w:t xml:space="preserve"> to settled </w:t>
      </w:r>
      <w:r w:rsidR="2DD50BD6" w:rsidRPr="7FD51E46">
        <w:rPr>
          <w:rFonts w:eastAsiaTheme="minorEastAsia"/>
        </w:rPr>
        <w:t>l</w:t>
      </w:r>
      <w:r w:rsidR="2F36206E" w:rsidRPr="7FD51E46">
        <w:rPr>
          <w:rFonts w:eastAsiaTheme="minorEastAsia"/>
        </w:rPr>
        <w:t xml:space="preserve">iving </w:t>
      </w:r>
      <w:r w:rsidR="2DD50BD6" w:rsidRPr="7FD51E46">
        <w:rPr>
          <w:rFonts w:eastAsiaTheme="minorEastAsia"/>
        </w:rPr>
        <w:t>within the local community</w:t>
      </w:r>
      <w:r w:rsidR="2EBA241C" w:rsidRPr="7FD51E46">
        <w:rPr>
          <w:rFonts w:eastAsiaTheme="minorEastAsia"/>
        </w:rPr>
        <w:t>.</w:t>
      </w:r>
    </w:p>
    <w:p w14:paraId="05C582B4" w14:textId="7971355C" w:rsidR="002431DB" w:rsidRPr="00B87539" w:rsidRDefault="002431DB" w:rsidP="7FD51E46">
      <w:pPr>
        <w:pStyle w:val="ListParagraph"/>
        <w:spacing w:after="0" w:line="240" w:lineRule="auto"/>
        <w:ind w:left="1080" w:right="122"/>
        <w:rPr>
          <w:rFonts w:eastAsiaTheme="minorEastAsia"/>
          <w:color w:val="000000" w:themeColor="text1"/>
        </w:rPr>
      </w:pPr>
    </w:p>
    <w:p w14:paraId="2279102B" w14:textId="0FAB97E7" w:rsidR="002431DB" w:rsidRPr="00B87539" w:rsidRDefault="43F2C07A" w:rsidP="7FD51E46">
      <w:pPr>
        <w:pStyle w:val="NoSpacing"/>
        <w:numPr>
          <w:ilvl w:val="0"/>
          <w:numId w:val="3"/>
        </w:numPr>
        <w:rPr>
          <w:rFonts w:eastAsiaTheme="minorEastAsia"/>
        </w:rPr>
      </w:pPr>
      <w:r w:rsidRPr="7FD51E46">
        <w:rPr>
          <w:rFonts w:eastAsiaTheme="minorEastAsia"/>
        </w:rPr>
        <w:t xml:space="preserve">Short-term Housing Support Service - </w:t>
      </w:r>
      <w:r w:rsidR="7EE99510" w:rsidRPr="7FD51E46">
        <w:rPr>
          <w:rFonts w:eastAsiaTheme="minorEastAsia"/>
        </w:rPr>
        <w:t>The Short-term Housing Support Service works with individuals to promote independence, and to reduce the risk to individuals of future homelessness using a person-centred approach and flexible practices. It is a time limited service providing on average 3 hours of support per week (including travel and admin – dependent on needs of client) for a maximum of 6 months. This can be extended up to 24 months upon request and dependent on needs</w:t>
      </w:r>
      <w:r w:rsidR="2D6761E8" w:rsidRPr="7FD51E46">
        <w:rPr>
          <w:rFonts w:eastAsiaTheme="minorEastAsia"/>
        </w:rPr>
        <w:t xml:space="preserve"> under a</w:t>
      </w:r>
      <w:r w:rsidR="7EE99510" w:rsidRPr="7FD51E46">
        <w:rPr>
          <w:rFonts w:eastAsiaTheme="minorEastAsia"/>
        </w:rPr>
        <w:t>uthoris</w:t>
      </w:r>
      <w:r w:rsidR="19B9073D" w:rsidRPr="7FD51E46">
        <w:rPr>
          <w:rFonts w:eastAsiaTheme="minorEastAsia"/>
        </w:rPr>
        <w:t xml:space="preserve">ation </w:t>
      </w:r>
      <w:r w:rsidR="7EE99510" w:rsidRPr="7FD51E46">
        <w:rPr>
          <w:rFonts w:eastAsiaTheme="minorEastAsia"/>
        </w:rPr>
        <w:t>by FC.</w:t>
      </w:r>
    </w:p>
    <w:p w14:paraId="69B15E3A" w14:textId="31074189" w:rsidR="002431DB" w:rsidRPr="00B87539" w:rsidRDefault="002431DB" w:rsidP="7FD51E46">
      <w:pPr>
        <w:pStyle w:val="NoSpacing"/>
        <w:ind w:left="720"/>
        <w:rPr>
          <w:rFonts w:eastAsiaTheme="minorEastAsia"/>
        </w:rPr>
      </w:pPr>
    </w:p>
    <w:p w14:paraId="0F8477B0" w14:textId="6E497016" w:rsidR="7FD51E46" w:rsidRDefault="7FD51E46" w:rsidP="7FD51E46">
      <w:pPr>
        <w:pStyle w:val="NoSpacing"/>
        <w:rPr>
          <w:rFonts w:eastAsiaTheme="minorEastAsia"/>
          <w:b/>
          <w:bCs/>
          <w:lang w:eastAsia="en-GB"/>
        </w:rPr>
      </w:pPr>
    </w:p>
    <w:p w14:paraId="3DC51BD8" w14:textId="4A3D329C" w:rsidR="002431DB" w:rsidRPr="002431DB" w:rsidRDefault="17055814" w:rsidP="7FD51E46">
      <w:pPr>
        <w:pStyle w:val="NoSpacing"/>
        <w:rPr>
          <w:rFonts w:eastAsiaTheme="minorEastAsia"/>
          <w:b/>
          <w:bCs/>
          <w:lang w:eastAsia="en-GB"/>
        </w:rPr>
      </w:pPr>
      <w:r w:rsidRPr="7FD51E46">
        <w:rPr>
          <w:rFonts w:eastAsiaTheme="minorEastAsia"/>
          <w:b/>
          <w:bCs/>
          <w:lang w:eastAsia="en-GB"/>
        </w:rPr>
        <w:t>Frontline Fife’s</w:t>
      </w:r>
      <w:r w:rsidR="00B87539" w:rsidRPr="7FD51E46">
        <w:rPr>
          <w:rFonts w:eastAsiaTheme="minorEastAsia"/>
          <w:b/>
          <w:bCs/>
          <w:lang w:eastAsia="en-GB"/>
        </w:rPr>
        <w:t xml:space="preserve"> Mission</w:t>
      </w:r>
    </w:p>
    <w:p w14:paraId="4DCA0E33" w14:textId="4A59C566" w:rsidR="002431DB" w:rsidRPr="002431DB" w:rsidRDefault="002431DB" w:rsidP="7FD51E46">
      <w:pPr>
        <w:shd w:val="clear" w:color="auto" w:fill="FFFFFF" w:themeFill="background1"/>
        <w:spacing w:after="150" w:line="240" w:lineRule="auto"/>
        <w:rPr>
          <w:rFonts w:eastAsiaTheme="minorEastAsia"/>
          <w:kern w:val="0"/>
          <w:lang w:eastAsia="en-GB"/>
          <w14:ligatures w14:val="none"/>
        </w:rPr>
      </w:pPr>
      <w:r w:rsidRPr="7FD51E46">
        <w:rPr>
          <w:rFonts w:eastAsiaTheme="minorEastAsia"/>
          <w:kern w:val="0"/>
          <w:lang w:eastAsia="en-GB"/>
          <w14:ligatures w14:val="none"/>
        </w:rPr>
        <w:t>Our charity is made up of unique and compassionate individuals who</w:t>
      </w:r>
      <w:r w:rsidR="00B87539" w:rsidRPr="7FD51E46">
        <w:rPr>
          <w:rFonts w:eastAsiaTheme="minorEastAsia"/>
          <w:kern w:val="0"/>
          <w:lang w:eastAsia="en-GB"/>
          <w14:ligatures w14:val="none"/>
        </w:rPr>
        <w:t>se mission is to</w:t>
      </w:r>
      <w:r w:rsidRPr="7FD51E46">
        <w:rPr>
          <w:rFonts w:eastAsiaTheme="minorEastAsia"/>
          <w:kern w:val="0"/>
          <w:lang w:eastAsia="en-GB"/>
          <w14:ligatures w14:val="none"/>
        </w:rPr>
        <w:t xml:space="preserve"> work as a team to end homelessness by taking preventative action and by assisting and supporting people to choose the life they aspire to.</w:t>
      </w:r>
    </w:p>
    <w:p w14:paraId="5B8FA779" w14:textId="77777777" w:rsidR="002431DB" w:rsidRPr="002431DB" w:rsidRDefault="002431DB" w:rsidP="7FD51E46">
      <w:pPr>
        <w:shd w:val="clear" w:color="auto" w:fill="FFFFFF" w:themeFill="background1"/>
        <w:spacing w:after="150" w:line="240" w:lineRule="auto"/>
        <w:rPr>
          <w:rFonts w:eastAsiaTheme="minorEastAsia"/>
          <w:kern w:val="0"/>
          <w:lang w:eastAsia="en-GB"/>
          <w14:ligatures w14:val="none"/>
        </w:rPr>
      </w:pPr>
      <w:r w:rsidRPr="7FD51E46">
        <w:rPr>
          <w:rFonts w:eastAsiaTheme="minorEastAsia"/>
          <w:kern w:val="0"/>
          <w:lang w:eastAsia="en-GB"/>
          <w14:ligatures w14:val="none"/>
        </w:rPr>
        <w:t> </w:t>
      </w:r>
    </w:p>
    <w:p w14:paraId="3118AAD8" w14:textId="725BFFD9" w:rsidR="002431DB" w:rsidRPr="00B87539" w:rsidRDefault="595E57A8" w:rsidP="7FD51E46">
      <w:pPr>
        <w:pStyle w:val="NoSpacing"/>
        <w:rPr>
          <w:rFonts w:eastAsiaTheme="minorEastAsia"/>
          <w:b/>
          <w:bCs/>
          <w:lang w:eastAsia="en-GB"/>
        </w:rPr>
      </w:pPr>
      <w:r w:rsidRPr="7FD51E46">
        <w:rPr>
          <w:rFonts w:eastAsiaTheme="minorEastAsia"/>
          <w:b/>
          <w:bCs/>
          <w:lang w:eastAsia="en-GB"/>
        </w:rPr>
        <w:t xml:space="preserve">Frontline Fife’s </w:t>
      </w:r>
      <w:r w:rsidR="002431DB" w:rsidRPr="7FD51E46">
        <w:rPr>
          <w:rFonts w:eastAsiaTheme="minorEastAsia"/>
          <w:b/>
          <w:bCs/>
          <w:lang w:eastAsia="en-GB"/>
        </w:rPr>
        <w:t>Approach and Working Philosophy</w:t>
      </w:r>
    </w:p>
    <w:p w14:paraId="0E7E9FB4" w14:textId="77777777" w:rsidR="007D796F" w:rsidRPr="007D796F" w:rsidRDefault="002431DB" w:rsidP="7FD51E46">
      <w:pPr>
        <w:pStyle w:val="NoSpacing"/>
        <w:rPr>
          <w:rFonts w:eastAsiaTheme="minorEastAsia"/>
          <w:lang w:eastAsia="en-GB"/>
        </w:rPr>
      </w:pPr>
      <w:r w:rsidRPr="7FD51E46">
        <w:rPr>
          <w:rFonts w:eastAsiaTheme="minorEastAsia"/>
          <w:lang w:eastAsia="en-GB"/>
        </w:rPr>
        <w:t>We believe homelessness is everyone’s responsibility and, when empowered, people can live independently with the right support and when we challenge social stigma, and by creating opportunities and freedom to make informed choices.</w:t>
      </w:r>
    </w:p>
    <w:p w14:paraId="46627524" w14:textId="1576ED69" w:rsidR="002431DB" w:rsidRPr="007D796F" w:rsidRDefault="002431DB" w:rsidP="7FD51E46">
      <w:pPr>
        <w:pStyle w:val="NoSpacing"/>
        <w:rPr>
          <w:rFonts w:eastAsiaTheme="minorEastAsia"/>
          <w:lang w:eastAsia="en-GB"/>
        </w:rPr>
      </w:pPr>
      <w:r w:rsidRPr="7FD51E46">
        <w:rPr>
          <w:rFonts w:eastAsiaTheme="minorEastAsia"/>
          <w:lang w:eastAsia="en-GB"/>
        </w:rPr>
        <w:t>We aim to tackle the underlying causes and symptoms of homelessness and poverty through early intervention and prevention as well as by supporting those in crisis or at risk.</w:t>
      </w:r>
    </w:p>
    <w:p w14:paraId="4A34C889" w14:textId="77777777" w:rsidR="002431DB" w:rsidRDefault="002431DB" w:rsidP="7FD51E46">
      <w:pPr>
        <w:shd w:val="clear" w:color="auto" w:fill="FFFFFF" w:themeFill="background1"/>
        <w:spacing w:after="150" w:line="240" w:lineRule="auto"/>
        <w:rPr>
          <w:rFonts w:eastAsiaTheme="minorEastAsia"/>
          <w:kern w:val="0"/>
          <w:lang w:eastAsia="en-GB"/>
          <w14:ligatures w14:val="none"/>
        </w:rPr>
      </w:pPr>
      <w:r w:rsidRPr="7FD51E46">
        <w:rPr>
          <w:rFonts w:eastAsiaTheme="minorEastAsia"/>
          <w:kern w:val="0"/>
          <w:lang w:eastAsia="en-GB"/>
          <w14:ligatures w14:val="none"/>
        </w:rPr>
        <w:t>Our work is founded on strength-based and trauma informed approaches. Our staff continuously learn, reflect on feedback, and seek to harness knowledge gained from lived experience.</w:t>
      </w:r>
    </w:p>
    <w:p w14:paraId="1E50DF8E" w14:textId="2AC901B6" w:rsidR="007D796F" w:rsidRDefault="007D796F" w:rsidP="7FD51E46">
      <w:pPr>
        <w:ind w:left="709" w:hanging="709"/>
        <w:rPr>
          <w:rFonts w:ascii="Segoe UI" w:eastAsia="Segoe UI" w:hAnsi="Segoe UI" w:cs="Segoe UI"/>
          <w:b/>
          <w:bCs/>
          <w:color w:val="000000" w:themeColor="text1"/>
        </w:rPr>
      </w:pPr>
    </w:p>
    <w:p w14:paraId="6D9C93EB" w14:textId="3AC181BB" w:rsidR="007D796F" w:rsidRDefault="50B257A9" w:rsidP="7FD51E46">
      <w:pPr>
        <w:ind w:left="709" w:hanging="709"/>
        <w:rPr>
          <w:rFonts w:eastAsiaTheme="minorEastAsia"/>
          <w:color w:val="000000" w:themeColor="text1"/>
        </w:rPr>
      </w:pPr>
      <w:r w:rsidRPr="7FD51E46">
        <w:rPr>
          <w:rFonts w:eastAsiaTheme="minorEastAsia"/>
          <w:b/>
          <w:bCs/>
          <w:color w:val="000000" w:themeColor="text1"/>
        </w:rPr>
        <w:t>Frontline Fife’s charitable purposes</w:t>
      </w:r>
    </w:p>
    <w:p w14:paraId="60F58BC6" w14:textId="251A9E60" w:rsidR="007D796F" w:rsidRDefault="50B257A9" w:rsidP="7FD51E46">
      <w:pPr>
        <w:ind w:left="709" w:hanging="709"/>
        <w:jc w:val="both"/>
        <w:rPr>
          <w:rFonts w:eastAsiaTheme="minorEastAsia"/>
          <w:color w:val="000000" w:themeColor="text1"/>
        </w:rPr>
      </w:pPr>
      <w:r w:rsidRPr="7FD51E46">
        <w:rPr>
          <w:rFonts w:eastAsiaTheme="minorEastAsia"/>
          <w:color w:val="000000" w:themeColor="text1"/>
        </w:rPr>
        <w:t>Frontline Fife’s purposes are to prevent or relieve poverty and other causes of homelessness and to assist those in need throughout Scotland, in particular throughout the area of Fife, by:</w:t>
      </w:r>
    </w:p>
    <w:p w14:paraId="03564263" w14:textId="5C90854B" w:rsidR="007D796F" w:rsidRDefault="50B257A9" w:rsidP="7FD51E46">
      <w:pPr>
        <w:pStyle w:val="ListParagraph"/>
        <w:numPr>
          <w:ilvl w:val="0"/>
          <w:numId w:val="1"/>
        </w:numPr>
        <w:jc w:val="both"/>
        <w:rPr>
          <w:rFonts w:eastAsiaTheme="minorEastAsia"/>
          <w:color w:val="000000" w:themeColor="text1"/>
        </w:rPr>
      </w:pPr>
      <w:r w:rsidRPr="7FD51E46">
        <w:rPr>
          <w:rFonts w:eastAsiaTheme="minorEastAsia"/>
          <w:color w:val="000000" w:themeColor="text1"/>
          <w:lang w:val="en-US"/>
        </w:rPr>
        <w:t>providing accommodation, advice, support, representation, and other services to individuals and families experiencing or potentially experiencing homelessness;</w:t>
      </w:r>
    </w:p>
    <w:p w14:paraId="0F023120" w14:textId="258865A5" w:rsidR="007D796F" w:rsidRDefault="50B257A9" w:rsidP="7FD51E46">
      <w:pPr>
        <w:pStyle w:val="ListParagraph"/>
        <w:numPr>
          <w:ilvl w:val="0"/>
          <w:numId w:val="1"/>
        </w:numPr>
        <w:jc w:val="both"/>
        <w:rPr>
          <w:rFonts w:ascii="Calibri" w:eastAsia="Calibri" w:hAnsi="Calibri" w:cs="Calibri"/>
          <w:lang w:val="en-US"/>
        </w:rPr>
      </w:pPr>
      <w:r w:rsidRPr="7FD51E46">
        <w:rPr>
          <w:rFonts w:eastAsiaTheme="minorEastAsia"/>
          <w:color w:val="000000" w:themeColor="text1"/>
          <w:lang w:val="en-US"/>
        </w:rPr>
        <w:t>advancing education and raising public awareness with respect to homelessness, self-sufficient independent living and regulatory standards in the housing sector and other associated issues; and</w:t>
      </w:r>
    </w:p>
    <w:p w14:paraId="13ABC96E" w14:textId="7811E08F" w:rsidR="007D796F" w:rsidRDefault="1ADAC31C" w:rsidP="7FD51E46">
      <w:pPr>
        <w:pStyle w:val="ListParagraph"/>
        <w:numPr>
          <w:ilvl w:val="0"/>
          <w:numId w:val="1"/>
        </w:numPr>
        <w:jc w:val="both"/>
        <w:rPr>
          <w:rFonts w:ascii="Calibri" w:eastAsia="Calibri" w:hAnsi="Calibri" w:cs="Calibri"/>
          <w:lang w:val="en-US"/>
        </w:rPr>
      </w:pPr>
      <w:r w:rsidRPr="7FD51E46">
        <w:rPr>
          <w:rFonts w:ascii="Calibri" w:eastAsia="Calibri" w:hAnsi="Calibri" w:cs="Calibri"/>
          <w:color w:val="000000" w:themeColor="text1"/>
        </w:rPr>
        <w:t>supporting, encouraging and promoting the development of services to alleviate homelessness, problems associated with poor and sub-standard accommodation and address other health and social care needs.</w:t>
      </w:r>
    </w:p>
    <w:p w14:paraId="5DEF9F19" w14:textId="7ED1043E" w:rsidR="007D796F" w:rsidRDefault="007D796F" w:rsidP="7FD51E46">
      <w:pPr>
        <w:pStyle w:val="NoSpacing"/>
        <w:jc w:val="both"/>
        <w:rPr>
          <w:rFonts w:eastAsiaTheme="minorEastAsia"/>
          <w:b/>
          <w:bCs/>
          <w:lang w:eastAsia="en-GB"/>
        </w:rPr>
      </w:pPr>
    </w:p>
    <w:p w14:paraId="5408DDCA" w14:textId="4C8E5884" w:rsidR="007D796F" w:rsidRDefault="50B257A9" w:rsidP="7FD51E46">
      <w:pPr>
        <w:pStyle w:val="NoSpacing"/>
        <w:jc w:val="both"/>
        <w:rPr>
          <w:rFonts w:eastAsiaTheme="minorEastAsia"/>
          <w:b/>
          <w:bCs/>
          <w:lang w:eastAsia="en-GB"/>
        </w:rPr>
      </w:pPr>
      <w:r w:rsidRPr="7FD51E46">
        <w:rPr>
          <w:rFonts w:eastAsiaTheme="minorEastAsia"/>
          <w:b/>
          <w:bCs/>
          <w:lang w:eastAsia="en-GB"/>
        </w:rPr>
        <w:t xml:space="preserve">Service </w:t>
      </w:r>
      <w:r w:rsidR="007D796F" w:rsidRPr="7FD51E46">
        <w:rPr>
          <w:rFonts w:eastAsiaTheme="minorEastAsia"/>
          <w:b/>
          <w:bCs/>
          <w:lang w:eastAsia="en-GB"/>
        </w:rPr>
        <w:t>Aims</w:t>
      </w:r>
    </w:p>
    <w:p w14:paraId="23EC88C3" w14:textId="3895714D" w:rsidR="007D796F" w:rsidRDefault="047108F1" w:rsidP="7FD51E46">
      <w:pPr>
        <w:pStyle w:val="NoSpacing"/>
        <w:rPr>
          <w:rFonts w:eastAsiaTheme="minorEastAsia"/>
          <w:lang w:eastAsia="en-GB"/>
        </w:rPr>
      </w:pPr>
      <w:r w:rsidRPr="7FD51E46">
        <w:rPr>
          <w:rFonts w:eastAsiaTheme="minorEastAsia"/>
          <w:lang w:eastAsia="en-GB"/>
        </w:rPr>
        <w:t xml:space="preserve">Prevention of homelessness </w:t>
      </w:r>
      <w:r w:rsidR="5FEAAC3A" w:rsidRPr="7FD51E46">
        <w:rPr>
          <w:rFonts w:eastAsiaTheme="minorEastAsia"/>
          <w:lang w:eastAsia="en-GB"/>
        </w:rPr>
        <w:t xml:space="preserve">- </w:t>
      </w:r>
      <w:r w:rsidR="007D796F" w:rsidRPr="7FD51E46">
        <w:rPr>
          <w:rFonts w:eastAsiaTheme="minorEastAsia"/>
          <w:lang w:eastAsia="en-GB"/>
        </w:rPr>
        <w:t>Frontline Fife aims to enhance people’s wellbeing by providing opportunities through support to improve and enhance their life quality, their living environment and their personal relationships.</w:t>
      </w:r>
    </w:p>
    <w:p w14:paraId="3DB7631C" w14:textId="15F8B1A4" w:rsidR="007D796F" w:rsidRDefault="007D796F" w:rsidP="7FD51E46">
      <w:pPr>
        <w:pStyle w:val="NoSpacing"/>
        <w:jc w:val="both"/>
        <w:rPr>
          <w:rFonts w:eastAsiaTheme="minorEastAsia"/>
        </w:rPr>
      </w:pPr>
      <w:r w:rsidRPr="7FD51E46">
        <w:rPr>
          <w:rFonts w:eastAsiaTheme="minorEastAsia"/>
          <w:lang w:eastAsia="en-GB"/>
        </w:rPr>
        <w:t xml:space="preserve">In both our Housing Support and Accommodation with Support service, we aim to provide </w:t>
      </w:r>
      <w:r w:rsidR="23F4139C" w:rsidRPr="7FD51E46">
        <w:rPr>
          <w:rFonts w:eastAsiaTheme="minorEastAsia"/>
          <w:lang w:eastAsia="en-GB"/>
        </w:rPr>
        <w:t>appropriate</w:t>
      </w:r>
      <w:r w:rsidRPr="7FD51E46">
        <w:rPr>
          <w:rFonts w:eastAsiaTheme="minorEastAsia"/>
          <w:lang w:eastAsia="en-GB"/>
        </w:rPr>
        <w:t xml:space="preserve"> </w:t>
      </w:r>
      <w:r w:rsidR="4A68C6D9" w:rsidRPr="7FD51E46">
        <w:rPr>
          <w:rFonts w:eastAsiaTheme="minorEastAsia"/>
          <w:lang w:eastAsia="en-GB"/>
        </w:rPr>
        <w:t xml:space="preserve">and dignified </w:t>
      </w:r>
      <w:r w:rsidRPr="7FD51E46">
        <w:rPr>
          <w:rFonts w:eastAsiaTheme="minorEastAsia"/>
          <w:lang w:eastAsia="en-GB"/>
        </w:rPr>
        <w:t>advice</w:t>
      </w:r>
      <w:r w:rsidR="06B656D6" w:rsidRPr="7FD51E46">
        <w:rPr>
          <w:rFonts w:eastAsiaTheme="minorEastAsia"/>
          <w:lang w:eastAsia="en-GB"/>
        </w:rPr>
        <w:t xml:space="preserve"> and assistance</w:t>
      </w:r>
      <w:r w:rsidR="3CD9306E" w:rsidRPr="7FD51E46">
        <w:rPr>
          <w:rFonts w:eastAsiaTheme="minorEastAsia"/>
          <w:lang w:eastAsia="en-GB"/>
        </w:rPr>
        <w:t xml:space="preserve"> through </w:t>
      </w:r>
      <w:r w:rsidR="3CD9306E" w:rsidRPr="7FD51E46">
        <w:rPr>
          <w:rFonts w:eastAsiaTheme="minorEastAsia"/>
        </w:rPr>
        <w:t>supporting, encouraging and promoting the development of services to alleviate homelessness, problems associated with poor and sub-standard accommodation and address other health and social care needs.</w:t>
      </w:r>
    </w:p>
    <w:p w14:paraId="398A6A39" w14:textId="4F6D6549" w:rsidR="007D796F" w:rsidRDefault="00705A0D" w:rsidP="7FD51E46">
      <w:pPr>
        <w:pStyle w:val="NoSpacing"/>
        <w:rPr>
          <w:rFonts w:eastAsiaTheme="minorEastAsia"/>
          <w:lang w:eastAsia="en-GB"/>
        </w:rPr>
      </w:pPr>
      <w:r w:rsidRPr="7FD51E46">
        <w:rPr>
          <w:rFonts w:eastAsiaTheme="minorEastAsia"/>
          <w:lang w:eastAsia="en-GB"/>
        </w:rPr>
        <w:lastRenderedPageBreak/>
        <w:t>Through both of our housing support services, we also aim to reduce barriers to employment and reduce the</w:t>
      </w:r>
      <w:r w:rsidR="61BCDE79" w:rsidRPr="7FD51E46">
        <w:rPr>
          <w:rFonts w:eastAsiaTheme="minorEastAsia"/>
          <w:lang w:eastAsia="en-GB"/>
        </w:rPr>
        <w:t xml:space="preserve"> </w:t>
      </w:r>
      <w:r w:rsidRPr="7FD51E46">
        <w:rPr>
          <w:rFonts w:eastAsiaTheme="minorEastAsia"/>
          <w:lang w:eastAsia="en-GB"/>
        </w:rPr>
        <w:t>experience of social exclusion and poverty</w:t>
      </w:r>
      <w:r w:rsidR="00A90C0C" w:rsidRPr="7FD51E46">
        <w:rPr>
          <w:rFonts w:eastAsiaTheme="minorEastAsia"/>
          <w:lang w:eastAsia="en-GB"/>
        </w:rPr>
        <w:t xml:space="preserve">. We do this by supporting </w:t>
      </w:r>
      <w:r w:rsidR="1B0B3469" w:rsidRPr="7FD51E46">
        <w:rPr>
          <w:rFonts w:eastAsiaTheme="minorEastAsia"/>
          <w:lang w:eastAsia="en-GB"/>
        </w:rPr>
        <w:t xml:space="preserve">people </w:t>
      </w:r>
      <w:r w:rsidR="00A90C0C" w:rsidRPr="7FD51E46">
        <w:rPr>
          <w:rFonts w:eastAsiaTheme="minorEastAsia"/>
          <w:lang w:eastAsia="en-GB"/>
        </w:rPr>
        <w:t>to develop the skills required to live independently; we use a holistic and often multidisciplinary approach</w:t>
      </w:r>
      <w:r w:rsidR="007D796F" w:rsidRPr="7FD51E46">
        <w:rPr>
          <w:rFonts w:eastAsiaTheme="minorEastAsia"/>
          <w:lang w:eastAsia="en-GB"/>
        </w:rPr>
        <w:t xml:space="preserve"> </w:t>
      </w:r>
      <w:r w:rsidR="00A90C0C" w:rsidRPr="7FD51E46">
        <w:rPr>
          <w:rFonts w:eastAsiaTheme="minorEastAsia"/>
          <w:lang w:eastAsia="en-GB"/>
        </w:rPr>
        <w:t xml:space="preserve">to support the development of relationships built on mutual respect and empower the people we support </w:t>
      </w:r>
      <w:r w:rsidR="0037426F" w:rsidRPr="7FD51E46">
        <w:rPr>
          <w:rFonts w:eastAsiaTheme="minorEastAsia"/>
          <w:lang w:eastAsia="en-GB"/>
        </w:rPr>
        <w:t>to participate fully in the wider community.</w:t>
      </w:r>
    </w:p>
    <w:p w14:paraId="0725F2ED" w14:textId="77777777" w:rsidR="0037426F" w:rsidRDefault="0037426F" w:rsidP="7FD51E46">
      <w:pPr>
        <w:pStyle w:val="NoSpacing"/>
        <w:rPr>
          <w:rFonts w:eastAsiaTheme="minorEastAsia"/>
          <w:lang w:eastAsia="en-GB"/>
        </w:rPr>
      </w:pPr>
    </w:p>
    <w:p w14:paraId="53A280C8" w14:textId="77777777" w:rsidR="0037426F" w:rsidRDefault="0037426F" w:rsidP="7FD51E46">
      <w:pPr>
        <w:pStyle w:val="NoSpacing"/>
        <w:rPr>
          <w:rFonts w:eastAsiaTheme="minorEastAsia"/>
        </w:rPr>
      </w:pPr>
      <w:r w:rsidRPr="7FD51E46">
        <w:rPr>
          <w:rFonts w:eastAsiaTheme="minorEastAsia"/>
          <w:b/>
          <w:bCs/>
        </w:rPr>
        <w:t>Objectives</w:t>
      </w:r>
      <w:r w:rsidRPr="7FD51E46">
        <w:rPr>
          <w:rFonts w:eastAsiaTheme="minorEastAsia"/>
        </w:rPr>
        <w:t xml:space="preserve"> </w:t>
      </w:r>
    </w:p>
    <w:p w14:paraId="7791C813" w14:textId="0744A8B2" w:rsidR="0037426F" w:rsidRDefault="0037426F" w:rsidP="7FD51E46">
      <w:pPr>
        <w:pStyle w:val="NoSpacing"/>
        <w:rPr>
          <w:rFonts w:eastAsiaTheme="minorEastAsia"/>
        </w:rPr>
      </w:pPr>
      <w:r w:rsidRPr="7FD51E46">
        <w:rPr>
          <w:rFonts w:eastAsiaTheme="minorEastAsia"/>
        </w:rPr>
        <w:t>Frontline Fife aims to support people by empowering them to make positive choices about their own lives through these objectives:</w:t>
      </w:r>
    </w:p>
    <w:p w14:paraId="25FD66D3" w14:textId="5FDA2C6E" w:rsidR="7FD51E46" w:rsidRDefault="7FD51E46" w:rsidP="7FD51E46">
      <w:pPr>
        <w:pStyle w:val="NoSpacing"/>
        <w:rPr>
          <w:rFonts w:eastAsiaTheme="minorEastAsia"/>
          <w:b/>
          <w:bCs/>
        </w:rPr>
      </w:pPr>
    </w:p>
    <w:p w14:paraId="45FC3D91" w14:textId="1CA3B812" w:rsidR="00B7407D" w:rsidRPr="00B7407D" w:rsidRDefault="0037426F" w:rsidP="7FD51E46">
      <w:pPr>
        <w:pStyle w:val="NoSpacing"/>
        <w:rPr>
          <w:rFonts w:eastAsiaTheme="minorEastAsia"/>
          <w:b/>
          <w:bCs/>
        </w:rPr>
      </w:pPr>
      <w:r w:rsidRPr="7FD51E46">
        <w:rPr>
          <w:rFonts w:eastAsiaTheme="minorEastAsia"/>
          <w:b/>
          <w:bCs/>
        </w:rPr>
        <w:t>Promoting personal support needs</w:t>
      </w:r>
      <w:r w:rsidR="0E7C1806" w:rsidRPr="7FD51E46">
        <w:rPr>
          <w:rFonts w:eastAsiaTheme="minorEastAsia"/>
          <w:b/>
          <w:bCs/>
        </w:rPr>
        <w:t>/preventing homelessness</w:t>
      </w:r>
    </w:p>
    <w:p w14:paraId="4D8B39CE" w14:textId="77777777" w:rsidR="00B7407D" w:rsidRDefault="00B7407D" w:rsidP="7FD51E46">
      <w:pPr>
        <w:pStyle w:val="NoSpacing"/>
        <w:numPr>
          <w:ilvl w:val="0"/>
          <w:numId w:val="14"/>
        </w:numPr>
        <w:rPr>
          <w:rFonts w:eastAsiaTheme="minorEastAsia"/>
        </w:rPr>
      </w:pPr>
      <w:r w:rsidRPr="7FD51E46">
        <w:rPr>
          <w:rFonts w:eastAsiaTheme="minorEastAsia"/>
        </w:rPr>
        <w:t>Meeting their personal support needs</w:t>
      </w:r>
    </w:p>
    <w:p w14:paraId="5EB133BE" w14:textId="6432672B" w:rsidR="0037426F" w:rsidRPr="00B7407D" w:rsidRDefault="0037426F" w:rsidP="7FD51E46">
      <w:pPr>
        <w:pStyle w:val="NoSpacing"/>
        <w:numPr>
          <w:ilvl w:val="0"/>
          <w:numId w:val="14"/>
        </w:numPr>
        <w:rPr>
          <w:rFonts w:eastAsiaTheme="minorEastAsia"/>
        </w:rPr>
      </w:pPr>
      <w:r w:rsidRPr="7FD51E46">
        <w:rPr>
          <w:rFonts w:eastAsiaTheme="minorEastAsia"/>
        </w:rPr>
        <w:t xml:space="preserve">Identifying and meeting people’s community </w:t>
      </w:r>
      <w:r w:rsidR="1130945E" w:rsidRPr="7FD51E46">
        <w:rPr>
          <w:rFonts w:eastAsiaTheme="minorEastAsia"/>
        </w:rPr>
        <w:t>support</w:t>
      </w:r>
      <w:r w:rsidRPr="7FD51E46">
        <w:rPr>
          <w:rFonts w:eastAsiaTheme="minorEastAsia"/>
        </w:rPr>
        <w:t xml:space="preserve"> needs</w:t>
      </w:r>
    </w:p>
    <w:p w14:paraId="3EB79983" w14:textId="77777777" w:rsidR="00B7407D" w:rsidRDefault="0037426F" w:rsidP="7FD51E46">
      <w:pPr>
        <w:pStyle w:val="NoSpacing"/>
        <w:numPr>
          <w:ilvl w:val="0"/>
          <w:numId w:val="12"/>
        </w:numPr>
        <w:rPr>
          <w:rFonts w:eastAsiaTheme="minorEastAsia"/>
        </w:rPr>
      </w:pPr>
      <w:r w:rsidRPr="7FD51E46">
        <w:rPr>
          <w:rFonts w:eastAsiaTheme="minorEastAsia"/>
        </w:rPr>
        <w:t>Providing and participating in appropriate care planning</w:t>
      </w:r>
      <w:r w:rsidR="00B7407D" w:rsidRPr="7FD51E46">
        <w:rPr>
          <w:rFonts w:eastAsiaTheme="minorEastAsia"/>
        </w:rPr>
        <w:t>, reviews and assessment whilst ensuring the person is central to these processes</w:t>
      </w:r>
    </w:p>
    <w:p w14:paraId="62F4DE1A" w14:textId="63AE1AD4" w:rsidR="0037426F" w:rsidRDefault="00B7407D" w:rsidP="7FD51E46">
      <w:pPr>
        <w:pStyle w:val="NoSpacing"/>
        <w:numPr>
          <w:ilvl w:val="0"/>
          <w:numId w:val="12"/>
        </w:numPr>
        <w:rPr>
          <w:rFonts w:eastAsiaTheme="minorEastAsia"/>
        </w:rPr>
      </w:pPr>
      <w:r w:rsidRPr="7FD51E46">
        <w:rPr>
          <w:rFonts w:eastAsiaTheme="minorEastAsia"/>
        </w:rPr>
        <w:t>Promoting a holistic and integrated approach</w:t>
      </w:r>
    </w:p>
    <w:p w14:paraId="23A4A2B8" w14:textId="5E01A8D0" w:rsidR="00B7407D" w:rsidRDefault="00B7407D" w:rsidP="7FD51E46">
      <w:pPr>
        <w:pStyle w:val="NoSpacing"/>
        <w:numPr>
          <w:ilvl w:val="0"/>
          <w:numId w:val="12"/>
        </w:numPr>
        <w:rPr>
          <w:rFonts w:eastAsiaTheme="minorEastAsia"/>
        </w:rPr>
      </w:pPr>
      <w:r w:rsidRPr="7FD51E46">
        <w:rPr>
          <w:rFonts w:eastAsiaTheme="minorEastAsia"/>
        </w:rPr>
        <w:t>Managing risk and ensuring that procedures and arrangements are in place to assess risk and review and monitor people who may be a potential risk to themselves or others</w:t>
      </w:r>
    </w:p>
    <w:p w14:paraId="1C899471" w14:textId="77777777" w:rsidR="00B7407D" w:rsidRPr="00B7407D" w:rsidRDefault="0037426F" w:rsidP="7FD51E46">
      <w:pPr>
        <w:pStyle w:val="NoSpacing"/>
        <w:rPr>
          <w:rFonts w:eastAsiaTheme="minorEastAsia"/>
          <w:b/>
          <w:bCs/>
        </w:rPr>
      </w:pPr>
      <w:r w:rsidRPr="7FD51E46">
        <w:rPr>
          <w:rFonts w:eastAsiaTheme="minorEastAsia"/>
          <w:b/>
          <w:bCs/>
        </w:rPr>
        <w:t xml:space="preserve">Promoting Inclusion </w:t>
      </w:r>
    </w:p>
    <w:p w14:paraId="1B9BEA01" w14:textId="77777777" w:rsidR="00B7407D" w:rsidRPr="00B7407D" w:rsidRDefault="0037426F" w:rsidP="7FD51E46">
      <w:pPr>
        <w:pStyle w:val="NoSpacing"/>
        <w:numPr>
          <w:ilvl w:val="0"/>
          <w:numId w:val="15"/>
        </w:numPr>
        <w:rPr>
          <w:rFonts w:eastAsiaTheme="minorEastAsia"/>
          <w:lang w:eastAsia="en-GB"/>
        </w:rPr>
      </w:pPr>
      <w:r w:rsidRPr="7FD51E46">
        <w:rPr>
          <w:rFonts w:eastAsiaTheme="minorEastAsia"/>
        </w:rPr>
        <w:t>Promoting people’s involvement in every aspect of their life to ensure they fully participate and contribute to the development (and ongoing development) of their support plans</w:t>
      </w:r>
    </w:p>
    <w:p w14:paraId="2E3DA0D4" w14:textId="77777777" w:rsidR="00B7407D" w:rsidRPr="00B7407D" w:rsidRDefault="0037426F" w:rsidP="7FD51E46">
      <w:pPr>
        <w:pStyle w:val="NoSpacing"/>
        <w:numPr>
          <w:ilvl w:val="0"/>
          <w:numId w:val="15"/>
        </w:numPr>
        <w:rPr>
          <w:rFonts w:eastAsiaTheme="minorEastAsia"/>
          <w:lang w:eastAsia="en-GB"/>
        </w:rPr>
      </w:pPr>
      <w:r w:rsidRPr="7FD51E46">
        <w:rPr>
          <w:rFonts w:eastAsiaTheme="minorEastAsia"/>
        </w:rPr>
        <w:t xml:space="preserve">Promote people’s participation in their wider community and develop their social interaction. </w:t>
      </w:r>
    </w:p>
    <w:p w14:paraId="577349A4" w14:textId="73A86933" w:rsidR="00B7407D" w:rsidRDefault="0037426F" w:rsidP="7FD51E46">
      <w:pPr>
        <w:pStyle w:val="NoSpacing"/>
        <w:rPr>
          <w:rFonts w:eastAsiaTheme="minorEastAsia"/>
        </w:rPr>
      </w:pPr>
      <w:r w:rsidRPr="7FD51E46">
        <w:rPr>
          <w:rFonts w:eastAsiaTheme="minorEastAsia"/>
          <w:b/>
          <w:bCs/>
        </w:rPr>
        <w:t xml:space="preserve">Supporting </w:t>
      </w:r>
      <w:r w:rsidR="164E72A2" w:rsidRPr="7FD51E46">
        <w:rPr>
          <w:rFonts w:eastAsiaTheme="minorEastAsia"/>
          <w:b/>
          <w:bCs/>
        </w:rPr>
        <w:t>people to build their own</w:t>
      </w:r>
      <w:r w:rsidRPr="7FD51E46">
        <w:rPr>
          <w:rFonts w:eastAsiaTheme="minorEastAsia"/>
          <w:b/>
          <w:bCs/>
        </w:rPr>
        <w:t xml:space="preserve"> quality and nurturing environment</w:t>
      </w:r>
      <w:r w:rsidRPr="7FD51E46">
        <w:rPr>
          <w:rFonts w:eastAsiaTheme="minorEastAsia"/>
        </w:rPr>
        <w:t xml:space="preserve"> </w:t>
      </w:r>
      <w:r w:rsidR="58E72F05" w:rsidRPr="7FD51E46">
        <w:rPr>
          <w:rFonts w:eastAsiaTheme="minorEastAsia"/>
        </w:rPr>
        <w:t xml:space="preserve"> </w:t>
      </w:r>
    </w:p>
    <w:p w14:paraId="328CA3F9" w14:textId="77777777" w:rsidR="00B7407D" w:rsidRPr="00B7407D" w:rsidRDefault="0037426F" w:rsidP="7FD51E46">
      <w:pPr>
        <w:pStyle w:val="NoSpacing"/>
        <w:numPr>
          <w:ilvl w:val="0"/>
          <w:numId w:val="16"/>
        </w:numPr>
        <w:rPr>
          <w:rFonts w:eastAsiaTheme="minorEastAsia"/>
          <w:lang w:eastAsia="en-GB"/>
        </w:rPr>
      </w:pPr>
      <w:r w:rsidRPr="7FD51E46">
        <w:rPr>
          <w:rFonts w:eastAsiaTheme="minorEastAsia"/>
        </w:rPr>
        <w:t>Ensuring people are offered suitable housing options and appropriate levels of support to meet their individual needs when receiving housing support</w:t>
      </w:r>
    </w:p>
    <w:p w14:paraId="2278118E" w14:textId="77777777" w:rsidR="00B7407D" w:rsidRPr="00B7407D" w:rsidRDefault="0037426F" w:rsidP="7FD51E46">
      <w:pPr>
        <w:pStyle w:val="NoSpacing"/>
        <w:numPr>
          <w:ilvl w:val="0"/>
          <w:numId w:val="16"/>
        </w:numPr>
        <w:rPr>
          <w:rFonts w:eastAsiaTheme="minorEastAsia"/>
          <w:lang w:eastAsia="en-GB"/>
        </w:rPr>
      </w:pPr>
      <w:r w:rsidRPr="7FD51E46">
        <w:rPr>
          <w:rFonts w:eastAsiaTheme="minorEastAsia"/>
        </w:rPr>
        <w:t>Ensuring that all people that we support are living in good quality environments</w:t>
      </w:r>
    </w:p>
    <w:p w14:paraId="4F17928A" w14:textId="77777777" w:rsidR="00B7407D" w:rsidRPr="00B7407D" w:rsidRDefault="0037426F" w:rsidP="7FD51E46">
      <w:pPr>
        <w:pStyle w:val="NoSpacing"/>
        <w:numPr>
          <w:ilvl w:val="0"/>
          <w:numId w:val="16"/>
        </w:numPr>
        <w:rPr>
          <w:rFonts w:eastAsiaTheme="minorEastAsia"/>
          <w:lang w:eastAsia="en-GB"/>
        </w:rPr>
      </w:pPr>
      <w:r w:rsidRPr="7FD51E46">
        <w:rPr>
          <w:rFonts w:eastAsiaTheme="minorEastAsia"/>
        </w:rPr>
        <w:t xml:space="preserve">Supporting development of their skills, confidence and self-esteem </w:t>
      </w:r>
    </w:p>
    <w:p w14:paraId="75FE4954" w14:textId="36D87D5C" w:rsidR="0037426F" w:rsidRDefault="0037426F" w:rsidP="7FD51E46">
      <w:pPr>
        <w:pStyle w:val="NoSpacing"/>
        <w:numPr>
          <w:ilvl w:val="0"/>
          <w:numId w:val="16"/>
        </w:numPr>
        <w:rPr>
          <w:rFonts w:eastAsiaTheme="minorEastAsia"/>
        </w:rPr>
      </w:pPr>
      <w:r w:rsidRPr="7FD51E46">
        <w:rPr>
          <w:rFonts w:eastAsiaTheme="minorEastAsia"/>
        </w:rPr>
        <w:t>Offering people financial support and guidance</w:t>
      </w:r>
      <w:r w:rsidR="022AE26A" w:rsidRPr="7FD51E46">
        <w:rPr>
          <w:rFonts w:eastAsiaTheme="minorEastAsia"/>
        </w:rPr>
        <w:t xml:space="preserve"> to manag</w:t>
      </w:r>
      <w:r w:rsidR="1766B68C" w:rsidRPr="7FD51E46">
        <w:rPr>
          <w:rFonts w:eastAsiaTheme="minorEastAsia"/>
        </w:rPr>
        <w:t>e</w:t>
      </w:r>
      <w:r w:rsidR="022AE26A" w:rsidRPr="7FD51E46">
        <w:rPr>
          <w:rFonts w:eastAsiaTheme="minorEastAsia"/>
        </w:rPr>
        <w:t xml:space="preserve"> </w:t>
      </w:r>
      <w:r w:rsidR="1401EF94" w:rsidRPr="7FD51E46">
        <w:rPr>
          <w:rFonts w:eastAsiaTheme="minorEastAsia"/>
        </w:rPr>
        <w:t>their</w:t>
      </w:r>
      <w:r w:rsidR="5DDB55AD" w:rsidRPr="7FD51E46">
        <w:rPr>
          <w:rFonts w:eastAsiaTheme="minorEastAsia"/>
        </w:rPr>
        <w:t xml:space="preserve"> </w:t>
      </w:r>
      <w:r w:rsidR="022AE26A" w:rsidRPr="7FD51E46">
        <w:rPr>
          <w:rFonts w:eastAsiaTheme="minorEastAsia"/>
        </w:rPr>
        <w:t>tenancy</w:t>
      </w:r>
    </w:p>
    <w:p w14:paraId="49F07520" w14:textId="77777777" w:rsidR="00B7407D" w:rsidRDefault="0037426F" w:rsidP="7FD51E46">
      <w:pPr>
        <w:pStyle w:val="NoSpacing"/>
        <w:rPr>
          <w:rFonts w:eastAsiaTheme="minorEastAsia"/>
        </w:rPr>
      </w:pPr>
      <w:r w:rsidRPr="7FD51E46">
        <w:rPr>
          <w:rFonts w:eastAsiaTheme="minorEastAsia"/>
          <w:b/>
          <w:bCs/>
        </w:rPr>
        <w:t>Developing people to be effective contributors</w:t>
      </w:r>
      <w:r w:rsidRPr="7FD51E46">
        <w:rPr>
          <w:rFonts w:eastAsiaTheme="minorEastAsia"/>
        </w:rPr>
        <w:t xml:space="preserve"> </w:t>
      </w:r>
    </w:p>
    <w:p w14:paraId="25CFBB6B" w14:textId="77777777" w:rsidR="00B7407D" w:rsidRPr="00B7407D" w:rsidRDefault="0037426F" w:rsidP="7FD51E46">
      <w:pPr>
        <w:pStyle w:val="NoSpacing"/>
        <w:numPr>
          <w:ilvl w:val="0"/>
          <w:numId w:val="17"/>
        </w:numPr>
        <w:rPr>
          <w:rFonts w:eastAsiaTheme="minorEastAsia"/>
          <w:lang w:eastAsia="en-GB"/>
        </w:rPr>
      </w:pPr>
      <w:r w:rsidRPr="7FD51E46">
        <w:rPr>
          <w:rFonts w:eastAsiaTheme="minorEastAsia"/>
        </w:rPr>
        <w:t xml:space="preserve">Developing life management and independent living skills </w:t>
      </w:r>
    </w:p>
    <w:p w14:paraId="6F950218" w14:textId="77777777" w:rsidR="00B7407D" w:rsidRPr="00B7407D" w:rsidRDefault="0037426F" w:rsidP="7FD51E46">
      <w:pPr>
        <w:pStyle w:val="NoSpacing"/>
        <w:numPr>
          <w:ilvl w:val="0"/>
          <w:numId w:val="17"/>
        </w:numPr>
        <w:rPr>
          <w:rFonts w:eastAsiaTheme="minorEastAsia"/>
          <w:lang w:eastAsia="en-GB"/>
        </w:rPr>
      </w:pPr>
      <w:r w:rsidRPr="7FD51E46">
        <w:rPr>
          <w:rFonts w:eastAsiaTheme="minorEastAsia"/>
        </w:rPr>
        <w:t xml:space="preserve">Supporting people to engage with their wider community despite perceived or actual challenges they face </w:t>
      </w:r>
    </w:p>
    <w:p w14:paraId="7FBB2E15" w14:textId="7101822D" w:rsidR="00B7407D" w:rsidRPr="00B7407D" w:rsidRDefault="0037426F" w:rsidP="7FD51E46">
      <w:pPr>
        <w:pStyle w:val="NoSpacing"/>
        <w:numPr>
          <w:ilvl w:val="0"/>
          <w:numId w:val="17"/>
        </w:numPr>
        <w:rPr>
          <w:rFonts w:eastAsiaTheme="minorEastAsia"/>
          <w:lang w:eastAsia="en-GB"/>
        </w:rPr>
      </w:pPr>
      <w:r w:rsidRPr="7FD51E46">
        <w:rPr>
          <w:rFonts w:eastAsiaTheme="minorEastAsia"/>
        </w:rPr>
        <w:t xml:space="preserve">Supporting people to </w:t>
      </w:r>
      <w:r w:rsidR="5BAA936A" w:rsidRPr="7FD51E46">
        <w:rPr>
          <w:rFonts w:eastAsiaTheme="minorEastAsia"/>
        </w:rPr>
        <w:t xml:space="preserve">live </w:t>
      </w:r>
      <w:r w:rsidRPr="7FD51E46">
        <w:rPr>
          <w:rFonts w:eastAsiaTheme="minorEastAsia"/>
        </w:rPr>
        <w:t>health</w:t>
      </w:r>
      <w:r w:rsidR="0E5A9816" w:rsidRPr="7FD51E46">
        <w:rPr>
          <w:rFonts w:eastAsiaTheme="minorEastAsia"/>
        </w:rPr>
        <w:t>il</w:t>
      </w:r>
      <w:r w:rsidRPr="7FD51E46">
        <w:rPr>
          <w:rFonts w:eastAsiaTheme="minorEastAsia"/>
        </w:rPr>
        <w:t xml:space="preserve">y and well </w:t>
      </w:r>
      <w:r w:rsidR="25480702" w:rsidRPr="7FD51E46">
        <w:rPr>
          <w:rFonts w:eastAsiaTheme="minorEastAsia"/>
        </w:rPr>
        <w:t>as far as possible</w:t>
      </w:r>
    </w:p>
    <w:p w14:paraId="5A7F0B44" w14:textId="701F075F" w:rsidR="007D796F" w:rsidRPr="00B7407D" w:rsidRDefault="0037426F" w:rsidP="7FD51E46">
      <w:pPr>
        <w:pStyle w:val="NoSpacing"/>
        <w:numPr>
          <w:ilvl w:val="0"/>
          <w:numId w:val="17"/>
        </w:numPr>
        <w:rPr>
          <w:rFonts w:eastAsiaTheme="minorEastAsia"/>
          <w:lang w:eastAsia="en-GB"/>
        </w:rPr>
      </w:pPr>
      <w:r w:rsidRPr="7FD51E46">
        <w:rPr>
          <w:rFonts w:eastAsiaTheme="minorEastAsia"/>
        </w:rPr>
        <w:t>Supporting people to achieve their educational, training or employment options where appropriate.</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2431DB" w:rsidRPr="002431DB" w14:paraId="5BE64CCF" w14:textId="77777777" w:rsidTr="7FD51E46">
        <w:tc>
          <w:tcPr>
            <w:tcW w:w="0" w:type="auto"/>
            <w:shd w:val="clear" w:color="auto" w:fill="FFFFFF" w:themeFill="background1"/>
            <w:vAlign w:val="center"/>
            <w:hideMark/>
          </w:tcPr>
          <w:p w14:paraId="65FDFD2B" w14:textId="43C88C17" w:rsidR="002431DB" w:rsidRPr="002431DB" w:rsidRDefault="002431DB" w:rsidP="7FD51E46">
            <w:pPr>
              <w:spacing w:after="0" w:line="240" w:lineRule="auto"/>
              <w:rPr>
                <w:rFonts w:eastAsiaTheme="minorEastAsia"/>
                <w:kern w:val="0"/>
                <w:lang w:eastAsia="en-GB"/>
                <w14:ligatures w14:val="none"/>
              </w:rPr>
            </w:pPr>
          </w:p>
        </w:tc>
      </w:tr>
    </w:tbl>
    <w:p w14:paraId="7357FC74" w14:textId="77777777" w:rsidR="002431DB" w:rsidRPr="002431DB" w:rsidRDefault="002431DB" w:rsidP="7FD51E46">
      <w:pPr>
        <w:pStyle w:val="NoSpacing"/>
        <w:rPr>
          <w:rFonts w:eastAsiaTheme="minorEastAsia"/>
          <w:b/>
          <w:bCs/>
          <w:shd w:val="clear" w:color="auto" w:fill="FF9100"/>
        </w:rPr>
      </w:pPr>
    </w:p>
    <w:sectPr w:rsidR="002431DB" w:rsidRPr="00243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048F"/>
    <w:multiLevelType w:val="hybridMultilevel"/>
    <w:tmpl w:val="17C098E4"/>
    <w:lvl w:ilvl="0" w:tplc="00E6E23E">
      <w:start w:val="1"/>
      <w:numFmt w:val="decimal"/>
      <w:lvlText w:val="%1."/>
      <w:lvlJc w:val="left"/>
      <w:pPr>
        <w:ind w:left="360" w:hanging="360"/>
      </w:pPr>
    </w:lvl>
    <w:lvl w:ilvl="1" w:tplc="2194A61A">
      <w:start w:val="1"/>
      <w:numFmt w:val="lowerLetter"/>
      <w:lvlText w:val="%2."/>
      <w:lvlJc w:val="left"/>
      <w:pPr>
        <w:ind w:left="1080" w:hanging="360"/>
      </w:pPr>
    </w:lvl>
    <w:lvl w:ilvl="2" w:tplc="AD3C4BC8">
      <w:start w:val="1"/>
      <w:numFmt w:val="lowerRoman"/>
      <w:lvlText w:val="%3."/>
      <w:lvlJc w:val="right"/>
      <w:pPr>
        <w:ind w:left="1800" w:hanging="180"/>
      </w:pPr>
    </w:lvl>
    <w:lvl w:ilvl="3" w:tplc="84C27AA6">
      <w:start w:val="1"/>
      <w:numFmt w:val="decimal"/>
      <w:lvlText w:val="%4."/>
      <w:lvlJc w:val="left"/>
      <w:pPr>
        <w:ind w:left="2520" w:hanging="360"/>
      </w:pPr>
    </w:lvl>
    <w:lvl w:ilvl="4" w:tplc="A2CE5014">
      <w:start w:val="1"/>
      <w:numFmt w:val="lowerLetter"/>
      <w:lvlText w:val="%5."/>
      <w:lvlJc w:val="left"/>
      <w:pPr>
        <w:ind w:left="3240" w:hanging="360"/>
      </w:pPr>
    </w:lvl>
    <w:lvl w:ilvl="5" w:tplc="A44ED698">
      <w:start w:val="1"/>
      <w:numFmt w:val="lowerRoman"/>
      <w:lvlText w:val="%6."/>
      <w:lvlJc w:val="right"/>
      <w:pPr>
        <w:ind w:left="3960" w:hanging="180"/>
      </w:pPr>
    </w:lvl>
    <w:lvl w:ilvl="6" w:tplc="379236BC">
      <w:start w:val="1"/>
      <w:numFmt w:val="decimal"/>
      <w:lvlText w:val="%7."/>
      <w:lvlJc w:val="left"/>
      <w:pPr>
        <w:ind w:left="4680" w:hanging="360"/>
      </w:pPr>
    </w:lvl>
    <w:lvl w:ilvl="7" w:tplc="3500B9A4">
      <w:start w:val="1"/>
      <w:numFmt w:val="lowerLetter"/>
      <w:lvlText w:val="%8."/>
      <w:lvlJc w:val="left"/>
      <w:pPr>
        <w:ind w:left="5400" w:hanging="360"/>
      </w:pPr>
    </w:lvl>
    <w:lvl w:ilvl="8" w:tplc="7A884B4A">
      <w:start w:val="1"/>
      <w:numFmt w:val="lowerRoman"/>
      <w:lvlText w:val="%9."/>
      <w:lvlJc w:val="right"/>
      <w:pPr>
        <w:ind w:left="6120" w:hanging="180"/>
      </w:pPr>
    </w:lvl>
  </w:abstractNum>
  <w:abstractNum w:abstractNumId="1" w15:restartNumberingAfterBreak="0">
    <w:nsid w:val="090F4150"/>
    <w:multiLevelType w:val="hybridMultilevel"/>
    <w:tmpl w:val="FFFFFFFF"/>
    <w:lvl w:ilvl="0" w:tplc="AA1ED682">
      <w:start w:val="1"/>
      <w:numFmt w:val="bullet"/>
      <w:lvlText w:val=""/>
      <w:lvlJc w:val="left"/>
      <w:pPr>
        <w:ind w:left="720" w:hanging="360"/>
      </w:pPr>
      <w:rPr>
        <w:rFonts w:ascii="Symbol" w:hAnsi="Symbol" w:hint="default"/>
      </w:rPr>
    </w:lvl>
    <w:lvl w:ilvl="1" w:tplc="B3B0F5D0">
      <w:start w:val="1"/>
      <w:numFmt w:val="bullet"/>
      <w:lvlText w:val="o"/>
      <w:lvlJc w:val="left"/>
      <w:pPr>
        <w:ind w:left="1440" w:hanging="360"/>
      </w:pPr>
      <w:rPr>
        <w:rFonts w:ascii="Courier New" w:hAnsi="Courier New" w:hint="default"/>
      </w:rPr>
    </w:lvl>
    <w:lvl w:ilvl="2" w:tplc="E1C84D12">
      <w:start w:val="1"/>
      <w:numFmt w:val="bullet"/>
      <w:lvlText w:val=""/>
      <w:lvlJc w:val="left"/>
      <w:pPr>
        <w:ind w:left="2160" w:hanging="360"/>
      </w:pPr>
      <w:rPr>
        <w:rFonts w:ascii="Wingdings" w:hAnsi="Wingdings" w:hint="default"/>
      </w:rPr>
    </w:lvl>
    <w:lvl w:ilvl="3" w:tplc="FEC0B1E6">
      <w:start w:val="1"/>
      <w:numFmt w:val="bullet"/>
      <w:lvlText w:val=""/>
      <w:lvlJc w:val="left"/>
      <w:pPr>
        <w:ind w:left="2880" w:hanging="360"/>
      </w:pPr>
      <w:rPr>
        <w:rFonts w:ascii="Symbol" w:hAnsi="Symbol" w:hint="default"/>
      </w:rPr>
    </w:lvl>
    <w:lvl w:ilvl="4" w:tplc="49F4AA14">
      <w:start w:val="1"/>
      <w:numFmt w:val="bullet"/>
      <w:lvlText w:val="o"/>
      <w:lvlJc w:val="left"/>
      <w:pPr>
        <w:ind w:left="3600" w:hanging="360"/>
      </w:pPr>
      <w:rPr>
        <w:rFonts w:ascii="Courier New" w:hAnsi="Courier New" w:hint="default"/>
      </w:rPr>
    </w:lvl>
    <w:lvl w:ilvl="5" w:tplc="4EB00932">
      <w:start w:val="1"/>
      <w:numFmt w:val="bullet"/>
      <w:lvlText w:val=""/>
      <w:lvlJc w:val="left"/>
      <w:pPr>
        <w:ind w:left="4320" w:hanging="360"/>
      </w:pPr>
      <w:rPr>
        <w:rFonts w:ascii="Wingdings" w:hAnsi="Wingdings" w:hint="default"/>
      </w:rPr>
    </w:lvl>
    <w:lvl w:ilvl="6" w:tplc="335CC152">
      <w:start w:val="1"/>
      <w:numFmt w:val="bullet"/>
      <w:lvlText w:val=""/>
      <w:lvlJc w:val="left"/>
      <w:pPr>
        <w:ind w:left="5040" w:hanging="360"/>
      </w:pPr>
      <w:rPr>
        <w:rFonts w:ascii="Symbol" w:hAnsi="Symbol" w:hint="default"/>
      </w:rPr>
    </w:lvl>
    <w:lvl w:ilvl="7" w:tplc="D96A3D0E">
      <w:start w:val="1"/>
      <w:numFmt w:val="bullet"/>
      <w:lvlText w:val="o"/>
      <w:lvlJc w:val="left"/>
      <w:pPr>
        <w:ind w:left="5760" w:hanging="360"/>
      </w:pPr>
      <w:rPr>
        <w:rFonts w:ascii="Courier New" w:hAnsi="Courier New" w:hint="default"/>
      </w:rPr>
    </w:lvl>
    <w:lvl w:ilvl="8" w:tplc="8E6E8896">
      <w:start w:val="1"/>
      <w:numFmt w:val="bullet"/>
      <w:lvlText w:val=""/>
      <w:lvlJc w:val="left"/>
      <w:pPr>
        <w:ind w:left="6480" w:hanging="360"/>
      </w:pPr>
      <w:rPr>
        <w:rFonts w:ascii="Wingdings" w:hAnsi="Wingdings" w:hint="default"/>
      </w:rPr>
    </w:lvl>
  </w:abstractNum>
  <w:abstractNum w:abstractNumId="2" w15:restartNumberingAfterBreak="0">
    <w:nsid w:val="0FF31BC7"/>
    <w:multiLevelType w:val="multilevel"/>
    <w:tmpl w:val="AD484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53FB8"/>
    <w:multiLevelType w:val="multilevel"/>
    <w:tmpl w:val="720CD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516E5"/>
    <w:multiLevelType w:val="hybridMultilevel"/>
    <w:tmpl w:val="8BF2323E"/>
    <w:lvl w:ilvl="0" w:tplc="BD48F812">
      <w:start w:val="1"/>
      <w:numFmt w:val="bullet"/>
      <w:lvlText w:val=""/>
      <w:lvlJc w:val="left"/>
      <w:pPr>
        <w:ind w:left="1080" w:hanging="360"/>
      </w:pPr>
      <w:rPr>
        <w:rFonts w:ascii="Symbol" w:hAnsi="Symbol" w:hint="default"/>
      </w:rPr>
    </w:lvl>
    <w:lvl w:ilvl="1" w:tplc="76A28A58">
      <w:start w:val="1"/>
      <w:numFmt w:val="bullet"/>
      <w:lvlText w:val="o"/>
      <w:lvlJc w:val="left"/>
      <w:pPr>
        <w:ind w:left="1800" w:hanging="360"/>
      </w:pPr>
      <w:rPr>
        <w:rFonts w:ascii="Courier New" w:hAnsi="Courier New" w:hint="default"/>
      </w:rPr>
    </w:lvl>
    <w:lvl w:ilvl="2" w:tplc="D21AB6DA">
      <w:start w:val="1"/>
      <w:numFmt w:val="bullet"/>
      <w:lvlText w:val=""/>
      <w:lvlJc w:val="left"/>
      <w:pPr>
        <w:ind w:left="2520" w:hanging="360"/>
      </w:pPr>
      <w:rPr>
        <w:rFonts w:ascii="Wingdings" w:hAnsi="Wingdings" w:hint="default"/>
      </w:rPr>
    </w:lvl>
    <w:lvl w:ilvl="3" w:tplc="42981736">
      <w:start w:val="1"/>
      <w:numFmt w:val="bullet"/>
      <w:lvlText w:val=""/>
      <w:lvlJc w:val="left"/>
      <w:pPr>
        <w:ind w:left="3240" w:hanging="360"/>
      </w:pPr>
      <w:rPr>
        <w:rFonts w:ascii="Symbol" w:hAnsi="Symbol" w:hint="default"/>
      </w:rPr>
    </w:lvl>
    <w:lvl w:ilvl="4" w:tplc="D2A82C36">
      <w:start w:val="1"/>
      <w:numFmt w:val="bullet"/>
      <w:lvlText w:val="o"/>
      <w:lvlJc w:val="left"/>
      <w:pPr>
        <w:ind w:left="3960" w:hanging="360"/>
      </w:pPr>
      <w:rPr>
        <w:rFonts w:ascii="Courier New" w:hAnsi="Courier New" w:hint="default"/>
      </w:rPr>
    </w:lvl>
    <w:lvl w:ilvl="5" w:tplc="8234655E">
      <w:start w:val="1"/>
      <w:numFmt w:val="bullet"/>
      <w:lvlText w:val=""/>
      <w:lvlJc w:val="left"/>
      <w:pPr>
        <w:ind w:left="4680" w:hanging="360"/>
      </w:pPr>
      <w:rPr>
        <w:rFonts w:ascii="Wingdings" w:hAnsi="Wingdings" w:hint="default"/>
      </w:rPr>
    </w:lvl>
    <w:lvl w:ilvl="6" w:tplc="2A64B1B4">
      <w:start w:val="1"/>
      <w:numFmt w:val="bullet"/>
      <w:lvlText w:val=""/>
      <w:lvlJc w:val="left"/>
      <w:pPr>
        <w:ind w:left="5400" w:hanging="360"/>
      </w:pPr>
      <w:rPr>
        <w:rFonts w:ascii="Symbol" w:hAnsi="Symbol" w:hint="default"/>
      </w:rPr>
    </w:lvl>
    <w:lvl w:ilvl="7" w:tplc="CDB08654">
      <w:start w:val="1"/>
      <w:numFmt w:val="bullet"/>
      <w:lvlText w:val="o"/>
      <w:lvlJc w:val="left"/>
      <w:pPr>
        <w:ind w:left="6120" w:hanging="360"/>
      </w:pPr>
      <w:rPr>
        <w:rFonts w:ascii="Courier New" w:hAnsi="Courier New" w:hint="default"/>
      </w:rPr>
    </w:lvl>
    <w:lvl w:ilvl="8" w:tplc="CA048644">
      <w:start w:val="1"/>
      <w:numFmt w:val="bullet"/>
      <w:lvlText w:val=""/>
      <w:lvlJc w:val="left"/>
      <w:pPr>
        <w:ind w:left="6840" w:hanging="360"/>
      </w:pPr>
      <w:rPr>
        <w:rFonts w:ascii="Wingdings" w:hAnsi="Wingdings" w:hint="default"/>
      </w:rPr>
    </w:lvl>
  </w:abstractNum>
  <w:abstractNum w:abstractNumId="5" w15:restartNumberingAfterBreak="0">
    <w:nsid w:val="2FE5252A"/>
    <w:multiLevelType w:val="hybridMultilevel"/>
    <w:tmpl w:val="0E006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75213"/>
    <w:multiLevelType w:val="hybridMultilevel"/>
    <w:tmpl w:val="E93C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04F9A"/>
    <w:multiLevelType w:val="hybridMultilevel"/>
    <w:tmpl w:val="406A7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26BFE"/>
    <w:multiLevelType w:val="hybridMultilevel"/>
    <w:tmpl w:val="69684C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5D27"/>
    <w:multiLevelType w:val="hybridMultilevel"/>
    <w:tmpl w:val="FFFFFFFF"/>
    <w:lvl w:ilvl="0" w:tplc="F12CA94C">
      <w:start w:val="1"/>
      <w:numFmt w:val="bullet"/>
      <w:lvlText w:val=""/>
      <w:lvlJc w:val="left"/>
      <w:pPr>
        <w:ind w:left="1080" w:hanging="360"/>
      </w:pPr>
      <w:rPr>
        <w:rFonts w:ascii="Symbol" w:hAnsi="Symbol" w:hint="default"/>
      </w:rPr>
    </w:lvl>
    <w:lvl w:ilvl="1" w:tplc="5C465E62">
      <w:start w:val="1"/>
      <w:numFmt w:val="bullet"/>
      <w:lvlText w:val="o"/>
      <w:lvlJc w:val="left"/>
      <w:pPr>
        <w:ind w:left="1800" w:hanging="360"/>
      </w:pPr>
      <w:rPr>
        <w:rFonts w:ascii="Courier New" w:hAnsi="Courier New" w:hint="default"/>
      </w:rPr>
    </w:lvl>
    <w:lvl w:ilvl="2" w:tplc="2C9E0EB0">
      <w:start w:val="1"/>
      <w:numFmt w:val="bullet"/>
      <w:lvlText w:val=""/>
      <w:lvlJc w:val="left"/>
      <w:pPr>
        <w:ind w:left="2520" w:hanging="360"/>
      </w:pPr>
      <w:rPr>
        <w:rFonts w:ascii="Wingdings" w:hAnsi="Wingdings" w:hint="default"/>
      </w:rPr>
    </w:lvl>
    <w:lvl w:ilvl="3" w:tplc="CD42DE2A">
      <w:start w:val="1"/>
      <w:numFmt w:val="bullet"/>
      <w:lvlText w:val=""/>
      <w:lvlJc w:val="left"/>
      <w:pPr>
        <w:ind w:left="3240" w:hanging="360"/>
      </w:pPr>
      <w:rPr>
        <w:rFonts w:ascii="Symbol" w:hAnsi="Symbol" w:hint="default"/>
      </w:rPr>
    </w:lvl>
    <w:lvl w:ilvl="4" w:tplc="869C8276">
      <w:start w:val="1"/>
      <w:numFmt w:val="bullet"/>
      <w:lvlText w:val="o"/>
      <w:lvlJc w:val="left"/>
      <w:pPr>
        <w:ind w:left="3960" w:hanging="360"/>
      </w:pPr>
      <w:rPr>
        <w:rFonts w:ascii="Courier New" w:hAnsi="Courier New" w:hint="default"/>
      </w:rPr>
    </w:lvl>
    <w:lvl w:ilvl="5" w:tplc="63484CF4">
      <w:start w:val="1"/>
      <w:numFmt w:val="bullet"/>
      <w:lvlText w:val=""/>
      <w:lvlJc w:val="left"/>
      <w:pPr>
        <w:ind w:left="4680" w:hanging="360"/>
      </w:pPr>
      <w:rPr>
        <w:rFonts w:ascii="Wingdings" w:hAnsi="Wingdings" w:hint="default"/>
      </w:rPr>
    </w:lvl>
    <w:lvl w:ilvl="6" w:tplc="98FA40FE">
      <w:start w:val="1"/>
      <w:numFmt w:val="bullet"/>
      <w:lvlText w:val=""/>
      <w:lvlJc w:val="left"/>
      <w:pPr>
        <w:ind w:left="5400" w:hanging="360"/>
      </w:pPr>
      <w:rPr>
        <w:rFonts w:ascii="Symbol" w:hAnsi="Symbol" w:hint="default"/>
      </w:rPr>
    </w:lvl>
    <w:lvl w:ilvl="7" w:tplc="B11E3F1A">
      <w:start w:val="1"/>
      <w:numFmt w:val="bullet"/>
      <w:lvlText w:val="o"/>
      <w:lvlJc w:val="left"/>
      <w:pPr>
        <w:ind w:left="6120" w:hanging="360"/>
      </w:pPr>
      <w:rPr>
        <w:rFonts w:ascii="Courier New" w:hAnsi="Courier New" w:hint="default"/>
      </w:rPr>
    </w:lvl>
    <w:lvl w:ilvl="8" w:tplc="46E2B9EA">
      <w:start w:val="1"/>
      <w:numFmt w:val="bullet"/>
      <w:lvlText w:val=""/>
      <w:lvlJc w:val="left"/>
      <w:pPr>
        <w:ind w:left="6840" w:hanging="360"/>
      </w:pPr>
      <w:rPr>
        <w:rFonts w:ascii="Wingdings" w:hAnsi="Wingdings" w:hint="default"/>
      </w:rPr>
    </w:lvl>
  </w:abstractNum>
  <w:abstractNum w:abstractNumId="10" w15:restartNumberingAfterBreak="0">
    <w:nsid w:val="4443744B"/>
    <w:multiLevelType w:val="hybridMultilevel"/>
    <w:tmpl w:val="FFFFFFFF"/>
    <w:lvl w:ilvl="0" w:tplc="ABDEEF40">
      <w:start w:val="1"/>
      <w:numFmt w:val="bullet"/>
      <w:lvlText w:val=""/>
      <w:lvlJc w:val="left"/>
      <w:pPr>
        <w:ind w:left="1080" w:hanging="360"/>
      </w:pPr>
      <w:rPr>
        <w:rFonts w:ascii="Symbol" w:hAnsi="Symbol" w:hint="default"/>
      </w:rPr>
    </w:lvl>
    <w:lvl w:ilvl="1" w:tplc="EFB0FB96">
      <w:start w:val="1"/>
      <w:numFmt w:val="bullet"/>
      <w:lvlText w:val="o"/>
      <w:lvlJc w:val="left"/>
      <w:pPr>
        <w:ind w:left="1800" w:hanging="360"/>
      </w:pPr>
      <w:rPr>
        <w:rFonts w:ascii="Courier New" w:hAnsi="Courier New" w:hint="default"/>
      </w:rPr>
    </w:lvl>
    <w:lvl w:ilvl="2" w:tplc="45EE4540">
      <w:start w:val="1"/>
      <w:numFmt w:val="bullet"/>
      <w:lvlText w:val=""/>
      <w:lvlJc w:val="left"/>
      <w:pPr>
        <w:ind w:left="2520" w:hanging="360"/>
      </w:pPr>
      <w:rPr>
        <w:rFonts w:ascii="Wingdings" w:hAnsi="Wingdings" w:hint="default"/>
      </w:rPr>
    </w:lvl>
    <w:lvl w:ilvl="3" w:tplc="FE6860E4">
      <w:start w:val="1"/>
      <w:numFmt w:val="bullet"/>
      <w:lvlText w:val=""/>
      <w:lvlJc w:val="left"/>
      <w:pPr>
        <w:ind w:left="3240" w:hanging="360"/>
      </w:pPr>
      <w:rPr>
        <w:rFonts w:ascii="Symbol" w:hAnsi="Symbol" w:hint="default"/>
      </w:rPr>
    </w:lvl>
    <w:lvl w:ilvl="4" w:tplc="76C27FB0">
      <w:start w:val="1"/>
      <w:numFmt w:val="bullet"/>
      <w:lvlText w:val="o"/>
      <w:lvlJc w:val="left"/>
      <w:pPr>
        <w:ind w:left="3960" w:hanging="360"/>
      </w:pPr>
      <w:rPr>
        <w:rFonts w:ascii="Courier New" w:hAnsi="Courier New" w:hint="default"/>
      </w:rPr>
    </w:lvl>
    <w:lvl w:ilvl="5" w:tplc="F29CF316">
      <w:start w:val="1"/>
      <w:numFmt w:val="bullet"/>
      <w:lvlText w:val=""/>
      <w:lvlJc w:val="left"/>
      <w:pPr>
        <w:ind w:left="4680" w:hanging="360"/>
      </w:pPr>
      <w:rPr>
        <w:rFonts w:ascii="Wingdings" w:hAnsi="Wingdings" w:hint="default"/>
      </w:rPr>
    </w:lvl>
    <w:lvl w:ilvl="6" w:tplc="23C220FC">
      <w:start w:val="1"/>
      <w:numFmt w:val="bullet"/>
      <w:lvlText w:val=""/>
      <w:lvlJc w:val="left"/>
      <w:pPr>
        <w:ind w:left="5400" w:hanging="360"/>
      </w:pPr>
      <w:rPr>
        <w:rFonts w:ascii="Symbol" w:hAnsi="Symbol" w:hint="default"/>
      </w:rPr>
    </w:lvl>
    <w:lvl w:ilvl="7" w:tplc="A7EA39E8">
      <w:start w:val="1"/>
      <w:numFmt w:val="bullet"/>
      <w:lvlText w:val="o"/>
      <w:lvlJc w:val="left"/>
      <w:pPr>
        <w:ind w:left="6120" w:hanging="360"/>
      </w:pPr>
      <w:rPr>
        <w:rFonts w:ascii="Courier New" w:hAnsi="Courier New" w:hint="default"/>
      </w:rPr>
    </w:lvl>
    <w:lvl w:ilvl="8" w:tplc="F8A80690">
      <w:start w:val="1"/>
      <w:numFmt w:val="bullet"/>
      <w:lvlText w:val=""/>
      <w:lvlJc w:val="left"/>
      <w:pPr>
        <w:ind w:left="6840" w:hanging="360"/>
      </w:pPr>
      <w:rPr>
        <w:rFonts w:ascii="Wingdings" w:hAnsi="Wingdings" w:hint="default"/>
      </w:rPr>
    </w:lvl>
  </w:abstractNum>
  <w:abstractNum w:abstractNumId="11" w15:restartNumberingAfterBreak="0">
    <w:nsid w:val="4A1E1272"/>
    <w:multiLevelType w:val="hybridMultilevel"/>
    <w:tmpl w:val="FFFFFFFF"/>
    <w:lvl w:ilvl="0" w:tplc="EDD6EBD6">
      <w:start w:val="1"/>
      <w:numFmt w:val="bullet"/>
      <w:lvlText w:val=""/>
      <w:lvlJc w:val="left"/>
      <w:pPr>
        <w:ind w:left="720" w:hanging="360"/>
      </w:pPr>
      <w:rPr>
        <w:rFonts w:ascii="Symbol" w:hAnsi="Symbol" w:hint="default"/>
      </w:rPr>
    </w:lvl>
    <w:lvl w:ilvl="1" w:tplc="23D02B6C">
      <w:start w:val="1"/>
      <w:numFmt w:val="bullet"/>
      <w:lvlText w:val="o"/>
      <w:lvlJc w:val="left"/>
      <w:pPr>
        <w:ind w:left="1440" w:hanging="360"/>
      </w:pPr>
      <w:rPr>
        <w:rFonts w:ascii="Courier New" w:hAnsi="Courier New" w:hint="default"/>
      </w:rPr>
    </w:lvl>
    <w:lvl w:ilvl="2" w:tplc="37BEC454">
      <w:start w:val="1"/>
      <w:numFmt w:val="bullet"/>
      <w:lvlText w:val=""/>
      <w:lvlJc w:val="left"/>
      <w:pPr>
        <w:ind w:left="2160" w:hanging="360"/>
      </w:pPr>
      <w:rPr>
        <w:rFonts w:ascii="Wingdings" w:hAnsi="Wingdings" w:hint="default"/>
      </w:rPr>
    </w:lvl>
    <w:lvl w:ilvl="3" w:tplc="7B4C77E0">
      <w:start w:val="1"/>
      <w:numFmt w:val="bullet"/>
      <w:lvlText w:val=""/>
      <w:lvlJc w:val="left"/>
      <w:pPr>
        <w:ind w:left="2880" w:hanging="360"/>
      </w:pPr>
      <w:rPr>
        <w:rFonts w:ascii="Symbol" w:hAnsi="Symbol" w:hint="default"/>
      </w:rPr>
    </w:lvl>
    <w:lvl w:ilvl="4" w:tplc="323A20E4">
      <w:start w:val="1"/>
      <w:numFmt w:val="bullet"/>
      <w:lvlText w:val="o"/>
      <w:lvlJc w:val="left"/>
      <w:pPr>
        <w:ind w:left="3600" w:hanging="360"/>
      </w:pPr>
      <w:rPr>
        <w:rFonts w:ascii="Courier New" w:hAnsi="Courier New" w:hint="default"/>
      </w:rPr>
    </w:lvl>
    <w:lvl w:ilvl="5" w:tplc="5560DAAE">
      <w:start w:val="1"/>
      <w:numFmt w:val="bullet"/>
      <w:lvlText w:val=""/>
      <w:lvlJc w:val="left"/>
      <w:pPr>
        <w:ind w:left="4320" w:hanging="360"/>
      </w:pPr>
      <w:rPr>
        <w:rFonts w:ascii="Wingdings" w:hAnsi="Wingdings" w:hint="default"/>
      </w:rPr>
    </w:lvl>
    <w:lvl w:ilvl="6" w:tplc="CA409FE4">
      <w:start w:val="1"/>
      <w:numFmt w:val="bullet"/>
      <w:lvlText w:val=""/>
      <w:lvlJc w:val="left"/>
      <w:pPr>
        <w:ind w:left="5040" w:hanging="360"/>
      </w:pPr>
      <w:rPr>
        <w:rFonts w:ascii="Symbol" w:hAnsi="Symbol" w:hint="default"/>
      </w:rPr>
    </w:lvl>
    <w:lvl w:ilvl="7" w:tplc="83D4DE4A">
      <w:start w:val="1"/>
      <w:numFmt w:val="bullet"/>
      <w:lvlText w:val="o"/>
      <w:lvlJc w:val="left"/>
      <w:pPr>
        <w:ind w:left="5760" w:hanging="360"/>
      </w:pPr>
      <w:rPr>
        <w:rFonts w:ascii="Courier New" w:hAnsi="Courier New" w:hint="default"/>
      </w:rPr>
    </w:lvl>
    <w:lvl w:ilvl="8" w:tplc="60D2D652">
      <w:start w:val="1"/>
      <w:numFmt w:val="bullet"/>
      <w:lvlText w:val=""/>
      <w:lvlJc w:val="left"/>
      <w:pPr>
        <w:ind w:left="6480" w:hanging="360"/>
      </w:pPr>
      <w:rPr>
        <w:rFonts w:ascii="Wingdings" w:hAnsi="Wingdings" w:hint="default"/>
      </w:rPr>
    </w:lvl>
  </w:abstractNum>
  <w:abstractNum w:abstractNumId="12" w15:restartNumberingAfterBreak="0">
    <w:nsid w:val="5A431FA3"/>
    <w:multiLevelType w:val="hybridMultilevel"/>
    <w:tmpl w:val="FFFFFFFF"/>
    <w:lvl w:ilvl="0" w:tplc="E04439D6">
      <w:start w:val="1"/>
      <w:numFmt w:val="bullet"/>
      <w:lvlText w:val=""/>
      <w:lvlJc w:val="left"/>
      <w:pPr>
        <w:ind w:left="1080" w:hanging="360"/>
      </w:pPr>
      <w:rPr>
        <w:rFonts w:ascii="Symbol" w:hAnsi="Symbol" w:hint="default"/>
      </w:rPr>
    </w:lvl>
    <w:lvl w:ilvl="1" w:tplc="2B48E362">
      <w:start w:val="1"/>
      <w:numFmt w:val="bullet"/>
      <w:lvlText w:val="o"/>
      <w:lvlJc w:val="left"/>
      <w:pPr>
        <w:ind w:left="1800" w:hanging="360"/>
      </w:pPr>
      <w:rPr>
        <w:rFonts w:ascii="Courier New" w:hAnsi="Courier New" w:hint="default"/>
      </w:rPr>
    </w:lvl>
    <w:lvl w:ilvl="2" w:tplc="E408B12E">
      <w:start w:val="1"/>
      <w:numFmt w:val="bullet"/>
      <w:lvlText w:val=""/>
      <w:lvlJc w:val="left"/>
      <w:pPr>
        <w:ind w:left="2520" w:hanging="360"/>
      </w:pPr>
      <w:rPr>
        <w:rFonts w:ascii="Wingdings" w:hAnsi="Wingdings" w:hint="default"/>
      </w:rPr>
    </w:lvl>
    <w:lvl w:ilvl="3" w:tplc="B90A5CB2">
      <w:start w:val="1"/>
      <w:numFmt w:val="bullet"/>
      <w:lvlText w:val=""/>
      <w:lvlJc w:val="left"/>
      <w:pPr>
        <w:ind w:left="3240" w:hanging="360"/>
      </w:pPr>
      <w:rPr>
        <w:rFonts w:ascii="Symbol" w:hAnsi="Symbol" w:hint="default"/>
      </w:rPr>
    </w:lvl>
    <w:lvl w:ilvl="4" w:tplc="7EC83334">
      <w:start w:val="1"/>
      <w:numFmt w:val="bullet"/>
      <w:lvlText w:val="o"/>
      <w:lvlJc w:val="left"/>
      <w:pPr>
        <w:ind w:left="3960" w:hanging="360"/>
      </w:pPr>
      <w:rPr>
        <w:rFonts w:ascii="Courier New" w:hAnsi="Courier New" w:hint="default"/>
      </w:rPr>
    </w:lvl>
    <w:lvl w:ilvl="5" w:tplc="C0D2E782">
      <w:start w:val="1"/>
      <w:numFmt w:val="bullet"/>
      <w:lvlText w:val=""/>
      <w:lvlJc w:val="left"/>
      <w:pPr>
        <w:ind w:left="4680" w:hanging="360"/>
      </w:pPr>
      <w:rPr>
        <w:rFonts w:ascii="Wingdings" w:hAnsi="Wingdings" w:hint="default"/>
      </w:rPr>
    </w:lvl>
    <w:lvl w:ilvl="6" w:tplc="FC166C52">
      <w:start w:val="1"/>
      <w:numFmt w:val="bullet"/>
      <w:lvlText w:val=""/>
      <w:lvlJc w:val="left"/>
      <w:pPr>
        <w:ind w:left="5400" w:hanging="360"/>
      </w:pPr>
      <w:rPr>
        <w:rFonts w:ascii="Symbol" w:hAnsi="Symbol" w:hint="default"/>
      </w:rPr>
    </w:lvl>
    <w:lvl w:ilvl="7" w:tplc="0638D8AC">
      <w:start w:val="1"/>
      <w:numFmt w:val="bullet"/>
      <w:lvlText w:val="o"/>
      <w:lvlJc w:val="left"/>
      <w:pPr>
        <w:ind w:left="6120" w:hanging="360"/>
      </w:pPr>
      <w:rPr>
        <w:rFonts w:ascii="Courier New" w:hAnsi="Courier New" w:hint="default"/>
      </w:rPr>
    </w:lvl>
    <w:lvl w:ilvl="8" w:tplc="CB24C574">
      <w:start w:val="1"/>
      <w:numFmt w:val="bullet"/>
      <w:lvlText w:val=""/>
      <w:lvlJc w:val="left"/>
      <w:pPr>
        <w:ind w:left="6840" w:hanging="360"/>
      </w:pPr>
      <w:rPr>
        <w:rFonts w:ascii="Wingdings" w:hAnsi="Wingdings" w:hint="default"/>
      </w:rPr>
    </w:lvl>
  </w:abstractNum>
  <w:abstractNum w:abstractNumId="13" w15:restartNumberingAfterBreak="0">
    <w:nsid w:val="5C96913F"/>
    <w:multiLevelType w:val="hybridMultilevel"/>
    <w:tmpl w:val="FFFFFFFF"/>
    <w:lvl w:ilvl="0" w:tplc="386045DC">
      <w:start w:val="1"/>
      <w:numFmt w:val="bullet"/>
      <w:lvlText w:val=""/>
      <w:lvlJc w:val="left"/>
      <w:pPr>
        <w:ind w:left="720" w:hanging="360"/>
      </w:pPr>
      <w:rPr>
        <w:rFonts w:ascii="Symbol" w:hAnsi="Symbol" w:hint="default"/>
      </w:rPr>
    </w:lvl>
    <w:lvl w:ilvl="1" w:tplc="87985832">
      <w:start w:val="1"/>
      <w:numFmt w:val="bullet"/>
      <w:lvlText w:val="o"/>
      <w:lvlJc w:val="left"/>
      <w:pPr>
        <w:ind w:left="1440" w:hanging="360"/>
      </w:pPr>
      <w:rPr>
        <w:rFonts w:ascii="Courier New" w:hAnsi="Courier New" w:hint="default"/>
      </w:rPr>
    </w:lvl>
    <w:lvl w:ilvl="2" w:tplc="DFB262CA">
      <w:start w:val="1"/>
      <w:numFmt w:val="bullet"/>
      <w:lvlText w:val=""/>
      <w:lvlJc w:val="left"/>
      <w:pPr>
        <w:ind w:left="2160" w:hanging="360"/>
      </w:pPr>
      <w:rPr>
        <w:rFonts w:ascii="Wingdings" w:hAnsi="Wingdings" w:hint="default"/>
      </w:rPr>
    </w:lvl>
    <w:lvl w:ilvl="3" w:tplc="5E3A29D8">
      <w:start w:val="1"/>
      <w:numFmt w:val="bullet"/>
      <w:lvlText w:val=""/>
      <w:lvlJc w:val="left"/>
      <w:pPr>
        <w:ind w:left="2880" w:hanging="360"/>
      </w:pPr>
      <w:rPr>
        <w:rFonts w:ascii="Symbol" w:hAnsi="Symbol" w:hint="default"/>
      </w:rPr>
    </w:lvl>
    <w:lvl w:ilvl="4" w:tplc="8ADCBEF4">
      <w:start w:val="1"/>
      <w:numFmt w:val="bullet"/>
      <w:lvlText w:val="o"/>
      <w:lvlJc w:val="left"/>
      <w:pPr>
        <w:ind w:left="3600" w:hanging="360"/>
      </w:pPr>
      <w:rPr>
        <w:rFonts w:ascii="Courier New" w:hAnsi="Courier New" w:hint="default"/>
      </w:rPr>
    </w:lvl>
    <w:lvl w:ilvl="5" w:tplc="2BDAA21C">
      <w:start w:val="1"/>
      <w:numFmt w:val="bullet"/>
      <w:lvlText w:val=""/>
      <w:lvlJc w:val="left"/>
      <w:pPr>
        <w:ind w:left="4320" w:hanging="360"/>
      </w:pPr>
      <w:rPr>
        <w:rFonts w:ascii="Wingdings" w:hAnsi="Wingdings" w:hint="default"/>
      </w:rPr>
    </w:lvl>
    <w:lvl w:ilvl="6" w:tplc="9586A5E0">
      <w:start w:val="1"/>
      <w:numFmt w:val="bullet"/>
      <w:lvlText w:val=""/>
      <w:lvlJc w:val="left"/>
      <w:pPr>
        <w:ind w:left="5040" w:hanging="360"/>
      </w:pPr>
      <w:rPr>
        <w:rFonts w:ascii="Symbol" w:hAnsi="Symbol" w:hint="default"/>
      </w:rPr>
    </w:lvl>
    <w:lvl w:ilvl="7" w:tplc="20083B6C">
      <w:start w:val="1"/>
      <w:numFmt w:val="bullet"/>
      <w:lvlText w:val="o"/>
      <w:lvlJc w:val="left"/>
      <w:pPr>
        <w:ind w:left="5760" w:hanging="360"/>
      </w:pPr>
      <w:rPr>
        <w:rFonts w:ascii="Courier New" w:hAnsi="Courier New" w:hint="default"/>
      </w:rPr>
    </w:lvl>
    <w:lvl w:ilvl="8" w:tplc="F3D85C8C">
      <w:start w:val="1"/>
      <w:numFmt w:val="bullet"/>
      <w:lvlText w:val=""/>
      <w:lvlJc w:val="left"/>
      <w:pPr>
        <w:ind w:left="6480" w:hanging="360"/>
      </w:pPr>
      <w:rPr>
        <w:rFonts w:ascii="Wingdings" w:hAnsi="Wingdings" w:hint="default"/>
      </w:rPr>
    </w:lvl>
  </w:abstractNum>
  <w:abstractNum w:abstractNumId="14" w15:restartNumberingAfterBreak="0">
    <w:nsid w:val="5DF25715"/>
    <w:multiLevelType w:val="hybridMultilevel"/>
    <w:tmpl w:val="FFFFFFFF"/>
    <w:lvl w:ilvl="0" w:tplc="300A659A">
      <w:start w:val="1"/>
      <w:numFmt w:val="bullet"/>
      <w:lvlText w:val=""/>
      <w:lvlJc w:val="left"/>
      <w:pPr>
        <w:ind w:left="1080" w:hanging="360"/>
      </w:pPr>
      <w:rPr>
        <w:rFonts w:ascii="Symbol" w:hAnsi="Symbol" w:hint="default"/>
      </w:rPr>
    </w:lvl>
    <w:lvl w:ilvl="1" w:tplc="60844334">
      <w:start w:val="1"/>
      <w:numFmt w:val="bullet"/>
      <w:lvlText w:val="o"/>
      <w:lvlJc w:val="left"/>
      <w:pPr>
        <w:ind w:left="1800" w:hanging="360"/>
      </w:pPr>
      <w:rPr>
        <w:rFonts w:ascii="Courier New" w:hAnsi="Courier New" w:hint="default"/>
      </w:rPr>
    </w:lvl>
    <w:lvl w:ilvl="2" w:tplc="9066FFAE">
      <w:start w:val="1"/>
      <w:numFmt w:val="bullet"/>
      <w:lvlText w:val=""/>
      <w:lvlJc w:val="left"/>
      <w:pPr>
        <w:ind w:left="2520" w:hanging="360"/>
      </w:pPr>
      <w:rPr>
        <w:rFonts w:ascii="Wingdings" w:hAnsi="Wingdings" w:hint="default"/>
      </w:rPr>
    </w:lvl>
    <w:lvl w:ilvl="3" w:tplc="492462BE">
      <w:start w:val="1"/>
      <w:numFmt w:val="bullet"/>
      <w:lvlText w:val=""/>
      <w:lvlJc w:val="left"/>
      <w:pPr>
        <w:ind w:left="3240" w:hanging="360"/>
      </w:pPr>
      <w:rPr>
        <w:rFonts w:ascii="Symbol" w:hAnsi="Symbol" w:hint="default"/>
      </w:rPr>
    </w:lvl>
    <w:lvl w:ilvl="4" w:tplc="9320D958">
      <w:start w:val="1"/>
      <w:numFmt w:val="bullet"/>
      <w:lvlText w:val="o"/>
      <w:lvlJc w:val="left"/>
      <w:pPr>
        <w:ind w:left="3960" w:hanging="360"/>
      </w:pPr>
      <w:rPr>
        <w:rFonts w:ascii="Courier New" w:hAnsi="Courier New" w:hint="default"/>
      </w:rPr>
    </w:lvl>
    <w:lvl w:ilvl="5" w:tplc="8DAC97F2">
      <w:start w:val="1"/>
      <w:numFmt w:val="bullet"/>
      <w:lvlText w:val=""/>
      <w:lvlJc w:val="left"/>
      <w:pPr>
        <w:ind w:left="4680" w:hanging="360"/>
      </w:pPr>
      <w:rPr>
        <w:rFonts w:ascii="Wingdings" w:hAnsi="Wingdings" w:hint="default"/>
      </w:rPr>
    </w:lvl>
    <w:lvl w:ilvl="6" w:tplc="946EE1DC">
      <w:start w:val="1"/>
      <w:numFmt w:val="bullet"/>
      <w:lvlText w:val=""/>
      <w:lvlJc w:val="left"/>
      <w:pPr>
        <w:ind w:left="5400" w:hanging="360"/>
      </w:pPr>
      <w:rPr>
        <w:rFonts w:ascii="Symbol" w:hAnsi="Symbol" w:hint="default"/>
      </w:rPr>
    </w:lvl>
    <w:lvl w:ilvl="7" w:tplc="571A0EA2">
      <w:start w:val="1"/>
      <w:numFmt w:val="bullet"/>
      <w:lvlText w:val="o"/>
      <w:lvlJc w:val="left"/>
      <w:pPr>
        <w:ind w:left="6120" w:hanging="360"/>
      </w:pPr>
      <w:rPr>
        <w:rFonts w:ascii="Courier New" w:hAnsi="Courier New" w:hint="default"/>
      </w:rPr>
    </w:lvl>
    <w:lvl w:ilvl="8" w:tplc="99A25456">
      <w:start w:val="1"/>
      <w:numFmt w:val="bullet"/>
      <w:lvlText w:val=""/>
      <w:lvlJc w:val="left"/>
      <w:pPr>
        <w:ind w:left="6840" w:hanging="360"/>
      </w:pPr>
      <w:rPr>
        <w:rFonts w:ascii="Wingdings" w:hAnsi="Wingdings" w:hint="default"/>
      </w:rPr>
    </w:lvl>
  </w:abstractNum>
  <w:abstractNum w:abstractNumId="15" w15:restartNumberingAfterBreak="0">
    <w:nsid w:val="5F4943AA"/>
    <w:multiLevelType w:val="hybridMultilevel"/>
    <w:tmpl w:val="3B5CA944"/>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11D2C4A"/>
    <w:multiLevelType w:val="hybridMultilevel"/>
    <w:tmpl w:val="8D324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4"/>
  </w:num>
  <w:num w:numId="5">
    <w:abstractNumId w:val="11"/>
  </w:num>
  <w:num w:numId="6">
    <w:abstractNumId w:val="9"/>
  </w:num>
  <w:num w:numId="7">
    <w:abstractNumId w:val="13"/>
  </w:num>
  <w:num w:numId="8">
    <w:abstractNumId w:val="12"/>
  </w:num>
  <w:num w:numId="9">
    <w:abstractNumId w:val="10"/>
  </w:num>
  <w:num w:numId="10">
    <w:abstractNumId w:val="1"/>
  </w:num>
  <w:num w:numId="11">
    <w:abstractNumId w:val="2"/>
  </w:num>
  <w:num w:numId="12">
    <w:abstractNumId w:val="5"/>
  </w:num>
  <w:num w:numId="13">
    <w:abstractNumId w:val="16"/>
  </w:num>
  <w:num w:numId="14">
    <w:abstractNumId w:val="6"/>
  </w:num>
  <w:num w:numId="15">
    <w:abstractNumId w:val="1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52"/>
    <w:rsid w:val="000C35E0"/>
    <w:rsid w:val="001265E0"/>
    <w:rsid w:val="002431DB"/>
    <w:rsid w:val="002A3A13"/>
    <w:rsid w:val="0037426F"/>
    <w:rsid w:val="00375706"/>
    <w:rsid w:val="00453C20"/>
    <w:rsid w:val="00517E30"/>
    <w:rsid w:val="0055542A"/>
    <w:rsid w:val="006312F4"/>
    <w:rsid w:val="00705A0D"/>
    <w:rsid w:val="0070DCD7"/>
    <w:rsid w:val="007D796F"/>
    <w:rsid w:val="00860F94"/>
    <w:rsid w:val="009906E8"/>
    <w:rsid w:val="00A8699E"/>
    <w:rsid w:val="00A90C0C"/>
    <w:rsid w:val="00B7407D"/>
    <w:rsid w:val="00B87539"/>
    <w:rsid w:val="00C836A3"/>
    <w:rsid w:val="00D26E52"/>
    <w:rsid w:val="00E96025"/>
    <w:rsid w:val="00E9BE69"/>
    <w:rsid w:val="00EEE2AF"/>
    <w:rsid w:val="01081190"/>
    <w:rsid w:val="01DC1B92"/>
    <w:rsid w:val="022AE26A"/>
    <w:rsid w:val="023FFD20"/>
    <w:rsid w:val="02A07E6C"/>
    <w:rsid w:val="02B8AA90"/>
    <w:rsid w:val="0337E260"/>
    <w:rsid w:val="03BC4B56"/>
    <w:rsid w:val="03C9456E"/>
    <w:rsid w:val="03DED89D"/>
    <w:rsid w:val="040534E1"/>
    <w:rsid w:val="04492981"/>
    <w:rsid w:val="047108F1"/>
    <w:rsid w:val="04FA81E1"/>
    <w:rsid w:val="0528EB96"/>
    <w:rsid w:val="05F21018"/>
    <w:rsid w:val="0619C274"/>
    <w:rsid w:val="06B656D6"/>
    <w:rsid w:val="07109D46"/>
    <w:rsid w:val="0769374A"/>
    <w:rsid w:val="07851F31"/>
    <w:rsid w:val="07AFA310"/>
    <w:rsid w:val="07B95104"/>
    <w:rsid w:val="0808C799"/>
    <w:rsid w:val="08793569"/>
    <w:rsid w:val="08ADB06B"/>
    <w:rsid w:val="095F7B36"/>
    <w:rsid w:val="0C5C863E"/>
    <w:rsid w:val="0CB7C834"/>
    <w:rsid w:val="0D0CEBD9"/>
    <w:rsid w:val="0DF755C2"/>
    <w:rsid w:val="0E5A9816"/>
    <w:rsid w:val="0E722378"/>
    <w:rsid w:val="0E7C1806"/>
    <w:rsid w:val="0EB7E713"/>
    <w:rsid w:val="0F1BE02E"/>
    <w:rsid w:val="0F35B9BC"/>
    <w:rsid w:val="0F463413"/>
    <w:rsid w:val="0FBF0977"/>
    <w:rsid w:val="0FE12416"/>
    <w:rsid w:val="10D95356"/>
    <w:rsid w:val="111E1AD7"/>
    <w:rsid w:val="1130945E"/>
    <w:rsid w:val="13147505"/>
    <w:rsid w:val="13239300"/>
    <w:rsid w:val="135D6714"/>
    <w:rsid w:val="1380CE77"/>
    <w:rsid w:val="1401EF94"/>
    <w:rsid w:val="140FBB45"/>
    <w:rsid w:val="144A916C"/>
    <w:rsid w:val="145D6D22"/>
    <w:rsid w:val="14B82D93"/>
    <w:rsid w:val="155800F7"/>
    <w:rsid w:val="15E7DC6E"/>
    <w:rsid w:val="164E72A2"/>
    <w:rsid w:val="17055814"/>
    <w:rsid w:val="170B7FA9"/>
    <w:rsid w:val="17217EA7"/>
    <w:rsid w:val="1766B68C"/>
    <w:rsid w:val="17B4B629"/>
    <w:rsid w:val="17CBA872"/>
    <w:rsid w:val="17E350E8"/>
    <w:rsid w:val="18C4FEA7"/>
    <w:rsid w:val="193FDEF6"/>
    <w:rsid w:val="19B9073D"/>
    <w:rsid w:val="1A3B87F2"/>
    <w:rsid w:val="1AC70C47"/>
    <w:rsid w:val="1AC9857A"/>
    <w:rsid w:val="1ACB0BE4"/>
    <w:rsid w:val="1ADAC31C"/>
    <w:rsid w:val="1AF7B331"/>
    <w:rsid w:val="1B0B3469"/>
    <w:rsid w:val="1B47AFE1"/>
    <w:rsid w:val="1B5EF1EB"/>
    <w:rsid w:val="1B9A1B58"/>
    <w:rsid w:val="1BD8DC2A"/>
    <w:rsid w:val="1CB44815"/>
    <w:rsid w:val="1CDA346A"/>
    <w:rsid w:val="1DAE9EC6"/>
    <w:rsid w:val="1DC351EF"/>
    <w:rsid w:val="1DDBC755"/>
    <w:rsid w:val="1E247623"/>
    <w:rsid w:val="1EC5D1F8"/>
    <w:rsid w:val="1EC7286E"/>
    <w:rsid w:val="1F07F94A"/>
    <w:rsid w:val="1FA23D42"/>
    <w:rsid w:val="1FE6B063"/>
    <w:rsid w:val="202FBA94"/>
    <w:rsid w:val="203CE415"/>
    <w:rsid w:val="20B9200E"/>
    <w:rsid w:val="20BCCE76"/>
    <w:rsid w:val="2100F2B1"/>
    <w:rsid w:val="2211D73B"/>
    <w:rsid w:val="22ADD33A"/>
    <w:rsid w:val="22C5E17B"/>
    <w:rsid w:val="2330CA78"/>
    <w:rsid w:val="23F4139C"/>
    <w:rsid w:val="2414ADF2"/>
    <w:rsid w:val="24440718"/>
    <w:rsid w:val="245A783E"/>
    <w:rsid w:val="248C2F2C"/>
    <w:rsid w:val="25480702"/>
    <w:rsid w:val="2659824F"/>
    <w:rsid w:val="266D1A15"/>
    <w:rsid w:val="273F3EAE"/>
    <w:rsid w:val="274C8CDD"/>
    <w:rsid w:val="27805517"/>
    <w:rsid w:val="287AB3F2"/>
    <w:rsid w:val="299C1123"/>
    <w:rsid w:val="299FA23C"/>
    <w:rsid w:val="2A38A3F5"/>
    <w:rsid w:val="2ABE5757"/>
    <w:rsid w:val="2B5F9783"/>
    <w:rsid w:val="2C06429F"/>
    <w:rsid w:val="2C249CF9"/>
    <w:rsid w:val="2CED9F23"/>
    <w:rsid w:val="2D5CCABC"/>
    <w:rsid w:val="2D6761E8"/>
    <w:rsid w:val="2D702178"/>
    <w:rsid w:val="2D9F94CC"/>
    <w:rsid w:val="2DD50BD6"/>
    <w:rsid w:val="2DD87D09"/>
    <w:rsid w:val="2E0B966E"/>
    <w:rsid w:val="2E60E1B9"/>
    <w:rsid w:val="2E812D38"/>
    <w:rsid w:val="2EBA241C"/>
    <w:rsid w:val="2EFAB7C3"/>
    <w:rsid w:val="2F2713F8"/>
    <w:rsid w:val="2F36206E"/>
    <w:rsid w:val="2F4096BB"/>
    <w:rsid w:val="2F542058"/>
    <w:rsid w:val="30148B1A"/>
    <w:rsid w:val="3060657D"/>
    <w:rsid w:val="30848F66"/>
    <w:rsid w:val="30898F2E"/>
    <w:rsid w:val="309767E1"/>
    <w:rsid w:val="30E2C6D6"/>
    <w:rsid w:val="311FD2F3"/>
    <w:rsid w:val="313606B4"/>
    <w:rsid w:val="321DF09C"/>
    <w:rsid w:val="3279E203"/>
    <w:rsid w:val="328AD273"/>
    <w:rsid w:val="32B48A9E"/>
    <w:rsid w:val="34E8E63C"/>
    <w:rsid w:val="35E07566"/>
    <w:rsid w:val="360830B3"/>
    <w:rsid w:val="3626224E"/>
    <w:rsid w:val="366410D6"/>
    <w:rsid w:val="369EBE1C"/>
    <w:rsid w:val="3711F68A"/>
    <w:rsid w:val="37526A17"/>
    <w:rsid w:val="37640FEA"/>
    <w:rsid w:val="37EF99B7"/>
    <w:rsid w:val="3855B6F1"/>
    <w:rsid w:val="386CC7CA"/>
    <w:rsid w:val="38A46BA6"/>
    <w:rsid w:val="38A5B318"/>
    <w:rsid w:val="38F3885E"/>
    <w:rsid w:val="398394E9"/>
    <w:rsid w:val="39BEEE9A"/>
    <w:rsid w:val="39F4ED7E"/>
    <w:rsid w:val="3BC32428"/>
    <w:rsid w:val="3BE8E498"/>
    <w:rsid w:val="3CD9306E"/>
    <w:rsid w:val="3CDC4E00"/>
    <w:rsid w:val="3CEA775F"/>
    <w:rsid w:val="3D1B40C4"/>
    <w:rsid w:val="3D57D8C9"/>
    <w:rsid w:val="3DDA956F"/>
    <w:rsid w:val="3E21FD16"/>
    <w:rsid w:val="3E6E9A97"/>
    <w:rsid w:val="3FDABA47"/>
    <w:rsid w:val="400CE8A5"/>
    <w:rsid w:val="401FE1E5"/>
    <w:rsid w:val="40634D1C"/>
    <w:rsid w:val="439B3B61"/>
    <w:rsid w:val="43EC026D"/>
    <w:rsid w:val="43F2C07A"/>
    <w:rsid w:val="43FFFFB0"/>
    <w:rsid w:val="4413C53C"/>
    <w:rsid w:val="44E416B2"/>
    <w:rsid w:val="4507B350"/>
    <w:rsid w:val="450C3740"/>
    <w:rsid w:val="4590DA93"/>
    <w:rsid w:val="45FFA064"/>
    <w:rsid w:val="4735C0B4"/>
    <w:rsid w:val="4783DD77"/>
    <w:rsid w:val="481C4120"/>
    <w:rsid w:val="4858D992"/>
    <w:rsid w:val="488DAD3F"/>
    <w:rsid w:val="48CBBDF9"/>
    <w:rsid w:val="491BAB77"/>
    <w:rsid w:val="49C7EF35"/>
    <w:rsid w:val="49EE7449"/>
    <w:rsid w:val="4A68C6D9"/>
    <w:rsid w:val="4AA7D4C3"/>
    <w:rsid w:val="4B017CD3"/>
    <w:rsid w:val="4B51B090"/>
    <w:rsid w:val="4B6601DB"/>
    <w:rsid w:val="4BBE747C"/>
    <w:rsid w:val="4C1AF169"/>
    <w:rsid w:val="4C4064C9"/>
    <w:rsid w:val="4C5FCACD"/>
    <w:rsid w:val="4C62F882"/>
    <w:rsid w:val="4C834129"/>
    <w:rsid w:val="4C87257F"/>
    <w:rsid w:val="4DB8EB0D"/>
    <w:rsid w:val="4E12D1CC"/>
    <w:rsid w:val="4F0FACD6"/>
    <w:rsid w:val="4F352A8B"/>
    <w:rsid w:val="501BC25F"/>
    <w:rsid w:val="50A30673"/>
    <w:rsid w:val="50B257A9"/>
    <w:rsid w:val="50EE2057"/>
    <w:rsid w:val="513EB671"/>
    <w:rsid w:val="5198DA17"/>
    <w:rsid w:val="51AB2A29"/>
    <w:rsid w:val="51EE41C1"/>
    <w:rsid w:val="52865AB9"/>
    <w:rsid w:val="52BC595C"/>
    <w:rsid w:val="5357A281"/>
    <w:rsid w:val="539AF57E"/>
    <w:rsid w:val="543338A6"/>
    <w:rsid w:val="547DAF24"/>
    <w:rsid w:val="54AF8DC4"/>
    <w:rsid w:val="54D3AF78"/>
    <w:rsid w:val="54DF679A"/>
    <w:rsid w:val="55C66A35"/>
    <w:rsid w:val="5672E0F0"/>
    <w:rsid w:val="56740046"/>
    <w:rsid w:val="56A003F1"/>
    <w:rsid w:val="56B464A4"/>
    <w:rsid w:val="56F67F15"/>
    <w:rsid w:val="56F90836"/>
    <w:rsid w:val="57281FD7"/>
    <w:rsid w:val="58CD4026"/>
    <w:rsid w:val="58E72F05"/>
    <w:rsid w:val="58FD4A63"/>
    <w:rsid w:val="595E57A8"/>
    <w:rsid w:val="5998DFCE"/>
    <w:rsid w:val="59CBAC52"/>
    <w:rsid w:val="5B7141D2"/>
    <w:rsid w:val="5B794E6E"/>
    <w:rsid w:val="5BAA936A"/>
    <w:rsid w:val="5CBBB0C5"/>
    <w:rsid w:val="5CC7F846"/>
    <w:rsid w:val="5D9C74CB"/>
    <w:rsid w:val="5DA02377"/>
    <w:rsid w:val="5DDB55AD"/>
    <w:rsid w:val="5E8495E9"/>
    <w:rsid w:val="5E9BAC88"/>
    <w:rsid w:val="5F03D392"/>
    <w:rsid w:val="5F630272"/>
    <w:rsid w:val="5FEAAC3A"/>
    <w:rsid w:val="60C53FF6"/>
    <w:rsid w:val="60C93FB4"/>
    <w:rsid w:val="60F5D509"/>
    <w:rsid w:val="61179AE5"/>
    <w:rsid w:val="61BCDE79"/>
    <w:rsid w:val="61C3ADB9"/>
    <w:rsid w:val="61F98C1E"/>
    <w:rsid w:val="627DB990"/>
    <w:rsid w:val="630CFED8"/>
    <w:rsid w:val="632334D4"/>
    <w:rsid w:val="6386F5E1"/>
    <w:rsid w:val="63882156"/>
    <w:rsid w:val="639BD1D9"/>
    <w:rsid w:val="64E187C2"/>
    <w:rsid w:val="654F2492"/>
    <w:rsid w:val="66019DDC"/>
    <w:rsid w:val="662E463A"/>
    <w:rsid w:val="6668EA08"/>
    <w:rsid w:val="676B2612"/>
    <w:rsid w:val="67A8C886"/>
    <w:rsid w:val="68868A9C"/>
    <w:rsid w:val="68A7C9B3"/>
    <w:rsid w:val="692FAA9F"/>
    <w:rsid w:val="694D4255"/>
    <w:rsid w:val="69FE390F"/>
    <w:rsid w:val="6A0DEDDB"/>
    <w:rsid w:val="6A1A345D"/>
    <w:rsid w:val="6A4E36D4"/>
    <w:rsid w:val="6B51A4FB"/>
    <w:rsid w:val="6B8170F1"/>
    <w:rsid w:val="6B89E26C"/>
    <w:rsid w:val="6BD888AD"/>
    <w:rsid w:val="6BE386AE"/>
    <w:rsid w:val="6BED7117"/>
    <w:rsid w:val="6C2407B5"/>
    <w:rsid w:val="6C28AAA1"/>
    <w:rsid w:val="6DB27B00"/>
    <w:rsid w:val="6E36438D"/>
    <w:rsid w:val="6E6D4193"/>
    <w:rsid w:val="6EB33C8B"/>
    <w:rsid w:val="6EDF1280"/>
    <w:rsid w:val="6F12EC59"/>
    <w:rsid w:val="6F558F08"/>
    <w:rsid w:val="6F9170FE"/>
    <w:rsid w:val="7012FB65"/>
    <w:rsid w:val="70E60ED0"/>
    <w:rsid w:val="71C9265F"/>
    <w:rsid w:val="71CF7181"/>
    <w:rsid w:val="71F8988B"/>
    <w:rsid w:val="72940B1D"/>
    <w:rsid w:val="72BFF463"/>
    <w:rsid w:val="73B857DB"/>
    <w:rsid w:val="73C1F28B"/>
    <w:rsid w:val="73C9A671"/>
    <w:rsid w:val="73D32A4F"/>
    <w:rsid w:val="73D928BD"/>
    <w:rsid w:val="7431DB09"/>
    <w:rsid w:val="746E7999"/>
    <w:rsid w:val="74CFB814"/>
    <w:rsid w:val="74D58570"/>
    <w:rsid w:val="74EF26B1"/>
    <w:rsid w:val="75A77D1E"/>
    <w:rsid w:val="75C72FD8"/>
    <w:rsid w:val="75D0643D"/>
    <w:rsid w:val="75D1EBAB"/>
    <w:rsid w:val="76A2555B"/>
    <w:rsid w:val="779C8D74"/>
    <w:rsid w:val="77B56176"/>
    <w:rsid w:val="77CF924F"/>
    <w:rsid w:val="7823BDDF"/>
    <w:rsid w:val="78FE583D"/>
    <w:rsid w:val="794EEDFE"/>
    <w:rsid w:val="798CA52B"/>
    <w:rsid w:val="799C8D41"/>
    <w:rsid w:val="79CC9184"/>
    <w:rsid w:val="7A06EB6B"/>
    <w:rsid w:val="7A24B2AE"/>
    <w:rsid w:val="7A2E2334"/>
    <w:rsid w:val="7A877702"/>
    <w:rsid w:val="7AB27727"/>
    <w:rsid w:val="7AB5D2D4"/>
    <w:rsid w:val="7ABD1DCD"/>
    <w:rsid w:val="7B2E2455"/>
    <w:rsid w:val="7B59A89C"/>
    <w:rsid w:val="7B70F503"/>
    <w:rsid w:val="7BB54ADF"/>
    <w:rsid w:val="7BEDE477"/>
    <w:rsid w:val="7CE75593"/>
    <w:rsid w:val="7DAF8A10"/>
    <w:rsid w:val="7E8A306A"/>
    <w:rsid w:val="7EC95370"/>
    <w:rsid w:val="7EE99510"/>
    <w:rsid w:val="7F2D88A3"/>
    <w:rsid w:val="7FD3C88B"/>
    <w:rsid w:val="7FD51E46"/>
    <w:rsid w:val="7FFBFA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3076"/>
  <w15:chartTrackingRefBased/>
  <w15:docId w15:val="{7D5FF572-6186-449C-978C-595273C6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D26E52"/>
  </w:style>
  <w:style w:type="paragraph" w:styleId="NoSpacing">
    <w:name w:val="No Spacing"/>
    <w:uiPriority w:val="1"/>
    <w:qFormat/>
    <w:rsid w:val="00D26E52"/>
    <w:pPr>
      <w:spacing w:after="0" w:line="240" w:lineRule="auto"/>
    </w:pPr>
  </w:style>
  <w:style w:type="paragraph" w:styleId="NormalWeb">
    <w:name w:val="Normal (Web)"/>
    <w:basedOn w:val="Normal"/>
    <w:uiPriority w:val="99"/>
    <w:semiHidden/>
    <w:unhideWhenUsed/>
    <w:rsid w:val="002431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431DB"/>
    <w:rPr>
      <w:b/>
      <w:bCs/>
    </w:rPr>
  </w:style>
  <w:style w:type="paragraph" w:styleId="ListParagraph">
    <w:name w:val="List Paragraph"/>
    <w:basedOn w:val="Normal"/>
    <w:uiPriority w:val="34"/>
    <w:qFormat/>
    <w:rsid w:val="202FB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McDermott</dc:creator>
  <cp:keywords/>
  <dc:description/>
  <cp:lastModifiedBy>Claudia Westphal</cp:lastModifiedBy>
  <cp:revision>4</cp:revision>
  <dcterms:created xsi:type="dcterms:W3CDTF">2025-07-21T09:57:00Z</dcterms:created>
  <dcterms:modified xsi:type="dcterms:W3CDTF">2025-07-21T10:00:00Z</dcterms:modified>
</cp:coreProperties>
</file>