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E6C9B" w14:textId="77777777" w:rsidR="00A55211" w:rsidRDefault="00A55211" w:rsidP="00982E07">
      <w:pPr>
        <w:spacing w:line="240" w:lineRule="auto"/>
        <w:rPr>
          <w:rFonts w:asciiTheme="minorHAnsi" w:hAnsiTheme="minorHAnsi" w:cs="Calibri"/>
          <w:b/>
          <w:noProof/>
          <w:lang w:eastAsia="en-GB"/>
        </w:rPr>
      </w:pPr>
    </w:p>
    <w:p w14:paraId="15832EE6" w14:textId="77777777" w:rsidR="00A55211" w:rsidRDefault="00A55211" w:rsidP="00306AEE">
      <w:pPr>
        <w:spacing w:line="240" w:lineRule="auto"/>
        <w:jc w:val="center"/>
        <w:rPr>
          <w:rFonts w:asciiTheme="minorHAnsi" w:hAnsiTheme="minorHAnsi" w:cs="Calibri"/>
          <w:b/>
          <w:noProof/>
          <w:lang w:eastAsia="en-GB"/>
        </w:rPr>
      </w:pPr>
    </w:p>
    <w:p w14:paraId="431CACB7" w14:textId="77777777" w:rsidR="00B7003E" w:rsidRDefault="006509D0" w:rsidP="00306AEE">
      <w:pPr>
        <w:spacing w:line="240" w:lineRule="auto"/>
        <w:jc w:val="center"/>
        <w:rPr>
          <w:rFonts w:asciiTheme="minorHAnsi" w:hAnsiTheme="minorHAnsi" w:cs="Calibri"/>
          <w:b/>
          <w:noProof/>
          <w:lang w:eastAsia="en-GB"/>
        </w:rPr>
      </w:pPr>
      <w:r>
        <w:rPr>
          <w:noProof/>
        </w:rPr>
        <w:drawing>
          <wp:anchor distT="0" distB="0" distL="114300" distR="114300" simplePos="0" relativeHeight="251658241" behindDoc="0" locked="0" layoutInCell="1" allowOverlap="1" wp14:anchorId="1DE2FC89" wp14:editId="491EA40F">
            <wp:simplePos x="0" y="0"/>
            <wp:positionH relativeFrom="margin">
              <wp:posOffset>2770505</wp:posOffset>
            </wp:positionH>
            <wp:positionV relativeFrom="margin">
              <wp:posOffset>-11430</wp:posOffset>
            </wp:positionV>
            <wp:extent cx="1390650" cy="361950"/>
            <wp:effectExtent l="0" t="0" r="0" b="0"/>
            <wp:wrapSquare wrapText="bothSides"/>
            <wp:docPr id="1165441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390650" cy="361950"/>
                    </a:xfrm>
                    <a:prstGeom prst="rect">
                      <a:avLst/>
                    </a:prstGeom>
                  </pic:spPr>
                </pic:pic>
              </a:graphicData>
            </a:graphic>
          </wp:anchor>
        </w:drawing>
      </w:r>
    </w:p>
    <w:p w14:paraId="55D9DC85" w14:textId="59984F07" w:rsidR="006509D0" w:rsidRDefault="00B7003E" w:rsidP="00306AEE">
      <w:pPr>
        <w:spacing w:line="240" w:lineRule="auto"/>
        <w:jc w:val="center"/>
        <w:rPr>
          <w:rFonts w:asciiTheme="minorHAnsi" w:hAnsiTheme="minorHAnsi" w:cs="Calibri"/>
          <w:b/>
          <w:noProof/>
          <w:lang w:eastAsia="en-GB"/>
        </w:rPr>
      </w:pPr>
      <w:r w:rsidRPr="00922A7D">
        <w:rPr>
          <w:rFonts w:asciiTheme="minorHAnsi" w:hAnsiTheme="minorHAnsi" w:cs="Calibri"/>
          <w:b/>
          <w:noProof/>
          <w:lang w:eastAsia="en-GB"/>
        </w:rPr>
        <w:t>Job Description</w:t>
      </w:r>
    </w:p>
    <w:p w14:paraId="7AC9D223" w14:textId="77777777" w:rsidR="00923D33" w:rsidRPr="00922A7D" w:rsidRDefault="00923D33" w:rsidP="00306AEE">
      <w:pPr>
        <w:spacing w:line="240" w:lineRule="auto"/>
        <w:jc w:val="center"/>
        <w:rPr>
          <w:rFonts w:asciiTheme="minorHAnsi" w:hAnsiTheme="minorHAnsi" w:cs="Calibri"/>
          <w:b/>
          <w:noProof/>
          <w:lang w:eastAsia="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072"/>
      </w:tblGrid>
      <w:tr w:rsidR="005861AC" w:rsidRPr="005861AC" w14:paraId="56846308" w14:textId="77777777" w:rsidTr="0C9FC979">
        <w:tc>
          <w:tcPr>
            <w:tcW w:w="1696" w:type="dxa"/>
            <w:shd w:val="clear" w:color="auto" w:fill="FBD4B4"/>
          </w:tcPr>
          <w:p w14:paraId="21EDB7C1"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Job Title</w:t>
            </w:r>
          </w:p>
        </w:tc>
        <w:tc>
          <w:tcPr>
            <w:tcW w:w="9072" w:type="dxa"/>
          </w:tcPr>
          <w:p w14:paraId="37AF2DFF" w14:textId="6AA5511E" w:rsidR="006509D0" w:rsidRPr="005861AC" w:rsidRDefault="48AC81AE" w:rsidP="0C9FC979">
            <w:pPr>
              <w:spacing w:line="240" w:lineRule="auto"/>
              <w:rPr>
                <w:rFonts w:asciiTheme="minorHAnsi" w:hAnsiTheme="minorHAnsi" w:cs="Calibri"/>
                <w:noProof/>
                <w:lang w:eastAsia="en-GB"/>
              </w:rPr>
            </w:pPr>
            <w:r w:rsidRPr="0C9FC979">
              <w:rPr>
                <w:rFonts w:asciiTheme="minorHAnsi" w:hAnsiTheme="minorHAnsi" w:cs="Calibri"/>
                <w:noProof/>
                <w:lang w:eastAsia="en-GB"/>
              </w:rPr>
              <w:t>Administrator</w:t>
            </w:r>
            <w:r w:rsidR="69FF75D2" w:rsidRPr="0C9FC979">
              <w:rPr>
                <w:rFonts w:asciiTheme="minorHAnsi" w:hAnsiTheme="minorHAnsi" w:cs="Calibri"/>
                <w:noProof/>
                <w:lang w:eastAsia="en-GB"/>
              </w:rPr>
              <w:t xml:space="preserve"> (</w:t>
            </w:r>
            <w:r w:rsidR="3BAD4001" w:rsidRPr="0C9FC979">
              <w:rPr>
                <w:rFonts w:asciiTheme="minorHAnsi" w:hAnsiTheme="minorHAnsi" w:cs="Calibri"/>
                <w:noProof/>
                <w:lang w:eastAsia="en-GB"/>
              </w:rPr>
              <w:t>Making Justice Work</w:t>
            </w:r>
            <w:r w:rsidR="69FF75D2" w:rsidRPr="0C9FC979">
              <w:rPr>
                <w:rFonts w:asciiTheme="minorHAnsi" w:hAnsiTheme="minorHAnsi" w:cs="Calibri"/>
                <w:noProof/>
                <w:lang w:eastAsia="en-GB"/>
              </w:rPr>
              <w:t>)</w:t>
            </w:r>
          </w:p>
        </w:tc>
      </w:tr>
      <w:tr w:rsidR="005861AC" w:rsidRPr="005861AC" w14:paraId="2B162791" w14:textId="77777777" w:rsidTr="0C9FC979">
        <w:tc>
          <w:tcPr>
            <w:tcW w:w="1696" w:type="dxa"/>
            <w:shd w:val="clear" w:color="auto" w:fill="FBD4B4"/>
          </w:tcPr>
          <w:p w14:paraId="2FD80A1E"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Location</w:t>
            </w:r>
          </w:p>
        </w:tc>
        <w:tc>
          <w:tcPr>
            <w:tcW w:w="9072" w:type="dxa"/>
          </w:tcPr>
          <w:p w14:paraId="0515A98D" w14:textId="3A58C330" w:rsidR="006509D0" w:rsidRPr="005861AC" w:rsidRDefault="6305167F" w:rsidP="55FFC5C6">
            <w:pPr>
              <w:spacing w:line="240" w:lineRule="auto"/>
              <w:rPr>
                <w:rFonts w:asciiTheme="minorHAnsi" w:hAnsiTheme="minorHAnsi" w:cs="Calibri"/>
                <w:noProof/>
                <w:lang w:eastAsia="en-GB"/>
              </w:rPr>
            </w:pPr>
            <w:r w:rsidRPr="55FFC5C6">
              <w:rPr>
                <w:rFonts w:asciiTheme="minorHAnsi" w:hAnsiTheme="minorHAnsi" w:cs="Calibri"/>
                <w:noProof/>
                <w:lang w:eastAsia="en-GB"/>
              </w:rPr>
              <w:t>N</w:t>
            </w:r>
            <w:r w:rsidR="4E361BAA" w:rsidRPr="55FFC5C6">
              <w:rPr>
                <w:rFonts w:asciiTheme="minorHAnsi" w:hAnsiTheme="minorHAnsi" w:cs="Calibri"/>
                <w:noProof/>
                <w:lang w:eastAsia="en-GB"/>
              </w:rPr>
              <w:t xml:space="preserve">ew </w:t>
            </w:r>
            <w:r w:rsidRPr="55FFC5C6">
              <w:rPr>
                <w:rFonts w:asciiTheme="minorHAnsi" w:hAnsiTheme="minorHAnsi" w:cs="Calibri"/>
                <w:noProof/>
                <w:lang w:eastAsia="en-GB"/>
              </w:rPr>
              <w:t>V</w:t>
            </w:r>
            <w:r w:rsidR="4E361BAA" w:rsidRPr="55FFC5C6">
              <w:rPr>
                <w:rFonts w:asciiTheme="minorHAnsi" w:hAnsiTheme="minorHAnsi" w:cs="Calibri"/>
                <w:noProof/>
                <w:lang w:eastAsia="en-GB"/>
              </w:rPr>
              <w:t>olunteer House</w:t>
            </w:r>
          </w:p>
        </w:tc>
      </w:tr>
      <w:tr w:rsidR="005861AC" w:rsidRPr="005861AC" w14:paraId="5F156306" w14:textId="77777777" w:rsidTr="0C9FC979">
        <w:trPr>
          <w:trHeight w:val="268"/>
        </w:trPr>
        <w:tc>
          <w:tcPr>
            <w:tcW w:w="1696" w:type="dxa"/>
            <w:shd w:val="clear" w:color="auto" w:fill="FBD4B4"/>
          </w:tcPr>
          <w:p w14:paraId="0BF8B900"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Responsible To</w:t>
            </w:r>
          </w:p>
        </w:tc>
        <w:tc>
          <w:tcPr>
            <w:tcW w:w="9072" w:type="dxa"/>
          </w:tcPr>
          <w:p w14:paraId="5FDDE7E0" w14:textId="77777777" w:rsidR="006509D0" w:rsidRPr="005861AC" w:rsidRDefault="00916962"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Lead (Homelessness Prevention)</w:t>
            </w:r>
          </w:p>
        </w:tc>
      </w:tr>
      <w:tr w:rsidR="005861AC" w:rsidRPr="005861AC" w14:paraId="20647E08" w14:textId="77777777" w:rsidTr="0C9FC979">
        <w:tc>
          <w:tcPr>
            <w:tcW w:w="1696" w:type="dxa"/>
            <w:shd w:val="clear" w:color="auto" w:fill="FBD4B4"/>
          </w:tcPr>
          <w:p w14:paraId="5284D789"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Terms and Conditions</w:t>
            </w:r>
          </w:p>
        </w:tc>
        <w:tc>
          <w:tcPr>
            <w:tcW w:w="9072" w:type="dxa"/>
          </w:tcPr>
          <w:p w14:paraId="4466CF08" w14:textId="2F956CCC" w:rsidR="137B9027" w:rsidRDefault="137B9027" w:rsidP="2BD357B1">
            <w:pPr>
              <w:tabs>
                <w:tab w:val="left" w:pos="4546"/>
              </w:tabs>
              <w:spacing w:line="240" w:lineRule="auto"/>
              <w:rPr>
                <w:rFonts w:cs="Calibri"/>
                <w:noProof/>
                <w:lang w:eastAsia="en-GB"/>
              </w:rPr>
            </w:pPr>
            <w:r w:rsidRPr="2BD357B1">
              <w:rPr>
                <w:rFonts w:asciiTheme="minorHAnsi" w:hAnsiTheme="minorHAnsi" w:cs="Calibri"/>
                <w:b/>
                <w:bCs/>
                <w:noProof/>
                <w:lang w:eastAsia="en-GB"/>
              </w:rPr>
              <w:t>Hours:</w:t>
            </w:r>
            <w:r w:rsidRPr="2BD357B1">
              <w:rPr>
                <w:rFonts w:asciiTheme="minorHAnsi" w:hAnsiTheme="minorHAnsi" w:cs="Calibri"/>
                <w:noProof/>
                <w:lang w:eastAsia="en-GB"/>
              </w:rPr>
              <w:t xml:space="preserve"> </w:t>
            </w:r>
            <w:r w:rsidR="09996FC8" w:rsidRPr="2BD357B1">
              <w:rPr>
                <w:rFonts w:asciiTheme="minorHAnsi" w:hAnsiTheme="minorHAnsi" w:cs="Calibri"/>
                <w:noProof/>
                <w:lang w:eastAsia="en-GB"/>
              </w:rPr>
              <w:t>20 hours per week</w:t>
            </w:r>
            <w:r>
              <w:tab/>
            </w:r>
            <w:r w:rsidRPr="2BD357B1">
              <w:rPr>
                <w:rFonts w:asciiTheme="minorHAnsi" w:hAnsiTheme="minorHAnsi" w:cs="Calibri"/>
                <w:b/>
                <w:bCs/>
                <w:noProof/>
                <w:lang w:eastAsia="en-GB"/>
              </w:rPr>
              <w:t>Salary:</w:t>
            </w:r>
            <w:r w:rsidRPr="2BD357B1">
              <w:rPr>
                <w:rFonts w:asciiTheme="minorHAnsi" w:hAnsiTheme="minorHAnsi" w:cs="Calibri"/>
                <w:noProof/>
                <w:lang w:eastAsia="en-GB"/>
              </w:rPr>
              <w:t xml:space="preserve"> </w:t>
            </w:r>
            <w:r w:rsidR="3393644E" w:rsidRPr="2BD357B1">
              <w:rPr>
                <w:rFonts w:cs="Calibri"/>
                <w:noProof/>
              </w:rPr>
              <w:t>£</w:t>
            </w:r>
            <w:r w:rsidR="1E4B4B84" w:rsidRPr="2BD357B1">
              <w:rPr>
                <w:rFonts w:cs="Calibri"/>
                <w:noProof/>
              </w:rPr>
              <w:t>23,587 (pro rata)</w:t>
            </w:r>
          </w:p>
          <w:p w14:paraId="4E3FAEB3" w14:textId="4088B034" w:rsidR="00E40F3C" w:rsidRPr="00F67C6B" w:rsidRDefault="00E40F3C" w:rsidP="152E6A19">
            <w:pPr>
              <w:spacing w:line="240" w:lineRule="auto"/>
              <w:rPr>
                <w:rFonts w:asciiTheme="minorHAnsi" w:hAnsiTheme="minorHAnsi" w:cs="Calibri"/>
                <w:noProof/>
                <w:lang w:eastAsia="en-GB"/>
              </w:rPr>
            </w:pPr>
            <w:r w:rsidRPr="001B7DBB">
              <w:rPr>
                <w:rFonts w:asciiTheme="minorHAnsi" w:hAnsiTheme="minorHAnsi" w:cs="Calibri"/>
                <w:b/>
                <w:bCs/>
                <w:noProof/>
                <w:lang w:eastAsia="en-GB"/>
              </w:rPr>
              <w:t xml:space="preserve">Probationary Period: </w:t>
            </w:r>
            <w:r w:rsidR="0033582B">
              <w:rPr>
                <w:rFonts w:asciiTheme="minorHAnsi" w:hAnsiTheme="minorHAnsi" w:cs="Calibri"/>
                <w:noProof/>
                <w:lang w:eastAsia="en-GB"/>
              </w:rPr>
              <w:t>25% Contract Term</w:t>
            </w:r>
          </w:p>
          <w:p w14:paraId="7C1DDAEC" w14:textId="5C185181" w:rsidR="006509D0" w:rsidRPr="00F67C6B" w:rsidRDefault="00716955" w:rsidP="152E6A19">
            <w:pPr>
              <w:spacing w:line="240" w:lineRule="auto"/>
              <w:rPr>
                <w:rFonts w:asciiTheme="minorHAnsi" w:hAnsiTheme="minorHAnsi" w:cs="Calibri"/>
                <w:noProof/>
                <w:lang w:eastAsia="en-GB"/>
              </w:rPr>
            </w:pPr>
            <w:r w:rsidRPr="001B7DBB">
              <w:rPr>
                <w:rFonts w:asciiTheme="minorHAnsi" w:hAnsiTheme="minorHAnsi" w:cs="Calibri"/>
                <w:b/>
                <w:bCs/>
                <w:noProof/>
                <w:lang w:eastAsia="en-GB"/>
              </w:rPr>
              <w:t>Contract Type:</w:t>
            </w:r>
            <w:r w:rsidRPr="00F67C6B">
              <w:rPr>
                <w:rFonts w:asciiTheme="minorHAnsi" w:hAnsiTheme="minorHAnsi" w:cs="Calibri"/>
                <w:noProof/>
                <w:lang w:eastAsia="en-GB"/>
              </w:rPr>
              <w:t xml:space="preserve"> </w:t>
            </w:r>
            <w:r w:rsidR="006849C4">
              <w:rPr>
                <w:rFonts w:asciiTheme="minorHAnsi" w:hAnsiTheme="minorHAnsi" w:cs="Calibri"/>
                <w:noProof/>
                <w:lang w:eastAsia="en-GB"/>
              </w:rPr>
              <w:t>Part</w:t>
            </w:r>
            <w:r w:rsidR="00315FD6">
              <w:rPr>
                <w:rFonts w:asciiTheme="minorHAnsi" w:hAnsiTheme="minorHAnsi" w:cs="Calibri"/>
                <w:noProof/>
                <w:lang w:eastAsia="en-GB"/>
              </w:rPr>
              <w:t>-</w:t>
            </w:r>
            <w:r w:rsidR="00750A03" w:rsidRPr="00F67C6B">
              <w:rPr>
                <w:rFonts w:asciiTheme="minorHAnsi" w:hAnsiTheme="minorHAnsi" w:cs="Calibri"/>
                <w:noProof/>
                <w:lang w:eastAsia="en-GB"/>
              </w:rPr>
              <w:t xml:space="preserve">time </w:t>
            </w:r>
            <w:r w:rsidR="00E40F3C" w:rsidRPr="00F67C6B">
              <w:rPr>
                <w:rFonts w:asciiTheme="minorHAnsi" w:hAnsiTheme="minorHAnsi" w:cs="Calibri"/>
                <w:noProof/>
                <w:lang w:eastAsia="en-GB"/>
              </w:rPr>
              <w:t>Temporary Fixed</w:t>
            </w:r>
            <w:r w:rsidR="0041321A">
              <w:rPr>
                <w:rFonts w:asciiTheme="minorHAnsi" w:hAnsiTheme="minorHAnsi" w:cs="Calibri"/>
                <w:noProof/>
                <w:lang w:eastAsia="en-GB"/>
              </w:rPr>
              <w:t xml:space="preserve"> to</w:t>
            </w:r>
            <w:r w:rsidR="00737CB3">
              <w:rPr>
                <w:rFonts w:asciiTheme="minorHAnsi" w:hAnsiTheme="minorHAnsi" w:cs="Calibri"/>
                <w:noProof/>
                <w:lang w:eastAsia="en-GB"/>
              </w:rPr>
              <w:t xml:space="preserve"> March 2026</w:t>
            </w:r>
          </w:p>
        </w:tc>
      </w:tr>
      <w:tr w:rsidR="005861AC" w:rsidRPr="005861AC" w14:paraId="4E2E5072" w14:textId="77777777" w:rsidTr="0C9FC979">
        <w:tc>
          <w:tcPr>
            <w:tcW w:w="1696" w:type="dxa"/>
            <w:shd w:val="clear" w:color="auto" w:fill="FBD4B4"/>
          </w:tcPr>
          <w:p w14:paraId="4A43BAC5"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Post Purpose</w:t>
            </w:r>
          </w:p>
        </w:tc>
        <w:tc>
          <w:tcPr>
            <w:tcW w:w="9072" w:type="dxa"/>
          </w:tcPr>
          <w:p w14:paraId="5728AAD3" w14:textId="44968232" w:rsidR="005F79C5" w:rsidRPr="005861AC" w:rsidRDefault="00C178D4" w:rsidP="0C9FC979">
            <w:pPr>
              <w:spacing w:line="240" w:lineRule="auto"/>
              <w:rPr>
                <w:rFonts w:asciiTheme="minorHAnsi" w:hAnsiTheme="minorHAnsi"/>
                <w:noProof/>
                <w:lang w:eastAsia="en-GB"/>
              </w:rPr>
            </w:pPr>
            <w:r w:rsidRPr="0C9FC979">
              <w:rPr>
                <w:rFonts w:asciiTheme="minorHAnsi" w:hAnsiTheme="minorHAnsi"/>
                <w:noProof/>
                <w:lang w:eastAsia="en-GB"/>
              </w:rPr>
              <w:t>The</w:t>
            </w:r>
            <w:r w:rsidR="00193971" w:rsidRPr="0C9FC979">
              <w:rPr>
                <w:rFonts w:asciiTheme="minorHAnsi" w:hAnsiTheme="minorHAnsi"/>
                <w:noProof/>
                <w:lang w:eastAsia="en-GB"/>
              </w:rPr>
              <w:t xml:space="preserve"> </w:t>
            </w:r>
            <w:r w:rsidR="377CA737" w:rsidRPr="0C9FC979">
              <w:rPr>
                <w:rFonts w:asciiTheme="minorHAnsi" w:hAnsiTheme="minorHAnsi"/>
                <w:noProof/>
                <w:lang w:eastAsia="en-GB"/>
              </w:rPr>
              <w:t>postholde</w:t>
            </w:r>
            <w:r w:rsidR="00193971" w:rsidRPr="0C9FC979">
              <w:rPr>
                <w:rFonts w:asciiTheme="minorHAnsi" w:hAnsiTheme="minorHAnsi"/>
                <w:noProof/>
                <w:lang w:eastAsia="en-GB"/>
              </w:rPr>
              <w:t xml:space="preserve">r will be responsible for </w:t>
            </w:r>
            <w:r w:rsidR="4758B834" w:rsidRPr="0C9FC979">
              <w:rPr>
                <w:rFonts w:asciiTheme="minorHAnsi" w:hAnsiTheme="minorHAnsi"/>
                <w:noProof/>
                <w:lang w:eastAsia="en-GB"/>
              </w:rPr>
              <w:t xml:space="preserve">the delivery of administrative activities on behalf of the </w:t>
            </w:r>
            <w:r w:rsidR="018F0119" w:rsidRPr="0C9FC979">
              <w:rPr>
                <w:rFonts w:asciiTheme="minorHAnsi" w:hAnsiTheme="minorHAnsi"/>
                <w:noProof/>
                <w:lang w:eastAsia="en-GB"/>
              </w:rPr>
              <w:t>Making Justice Work Project</w:t>
            </w:r>
            <w:r w:rsidR="4758B834" w:rsidRPr="0C9FC979">
              <w:rPr>
                <w:rFonts w:asciiTheme="minorHAnsi" w:hAnsiTheme="minorHAnsi"/>
                <w:noProof/>
                <w:lang w:eastAsia="en-GB"/>
              </w:rPr>
              <w:t xml:space="preserve">.  </w:t>
            </w:r>
            <w:r w:rsidR="2861EF4A" w:rsidRPr="0C9FC979">
              <w:rPr>
                <w:rFonts w:asciiTheme="minorHAnsi" w:hAnsiTheme="minorHAnsi"/>
                <w:noProof/>
                <w:lang w:eastAsia="en-GB"/>
              </w:rPr>
              <w:t>This will include</w:t>
            </w:r>
            <w:r w:rsidR="4758B834" w:rsidRPr="0C9FC979">
              <w:rPr>
                <w:rFonts w:asciiTheme="minorHAnsi" w:hAnsiTheme="minorHAnsi"/>
                <w:noProof/>
                <w:lang w:eastAsia="en-GB"/>
              </w:rPr>
              <w:t xml:space="preserve"> </w:t>
            </w:r>
            <w:r w:rsidR="00193971" w:rsidRPr="0C9FC979">
              <w:rPr>
                <w:rFonts w:asciiTheme="minorHAnsi" w:hAnsiTheme="minorHAnsi"/>
                <w:noProof/>
                <w:lang w:eastAsia="en-GB"/>
              </w:rPr>
              <w:t>assisting with the co</w:t>
            </w:r>
            <w:r w:rsidR="5ECF9AA3" w:rsidRPr="0C9FC979">
              <w:rPr>
                <w:rFonts w:asciiTheme="minorHAnsi" w:hAnsiTheme="minorHAnsi"/>
                <w:noProof/>
                <w:lang w:eastAsia="en-GB"/>
              </w:rPr>
              <w:t>m</w:t>
            </w:r>
            <w:r w:rsidR="00193971" w:rsidRPr="0C9FC979">
              <w:rPr>
                <w:rFonts w:asciiTheme="minorHAnsi" w:hAnsiTheme="minorHAnsi"/>
                <w:noProof/>
                <w:lang w:eastAsia="en-GB"/>
              </w:rPr>
              <w:t xml:space="preserve">pliance </w:t>
            </w:r>
            <w:r w:rsidR="63A35117" w:rsidRPr="0C9FC979">
              <w:rPr>
                <w:rFonts w:asciiTheme="minorHAnsi" w:hAnsiTheme="minorHAnsi"/>
                <w:noProof/>
                <w:lang w:eastAsia="en-GB"/>
              </w:rPr>
              <w:t>and monitoring of activities, dealing with referrals</w:t>
            </w:r>
            <w:r w:rsidR="30A89923" w:rsidRPr="0C9FC979">
              <w:rPr>
                <w:rFonts w:asciiTheme="minorHAnsi" w:hAnsiTheme="minorHAnsi"/>
                <w:noProof/>
                <w:lang w:eastAsia="en-GB"/>
              </w:rPr>
              <w:t xml:space="preserve"> and</w:t>
            </w:r>
            <w:r w:rsidR="63A35117" w:rsidRPr="0C9FC979">
              <w:rPr>
                <w:rFonts w:asciiTheme="minorHAnsi" w:hAnsiTheme="minorHAnsi"/>
                <w:noProof/>
                <w:lang w:eastAsia="en-GB"/>
              </w:rPr>
              <w:t xml:space="preserve"> promotion of</w:t>
            </w:r>
            <w:r w:rsidR="5379093F" w:rsidRPr="0C9FC979">
              <w:rPr>
                <w:rFonts w:asciiTheme="minorHAnsi" w:hAnsiTheme="minorHAnsi"/>
                <w:noProof/>
                <w:lang w:eastAsia="en-GB"/>
              </w:rPr>
              <w:t xml:space="preserve"> the project</w:t>
            </w:r>
            <w:r w:rsidR="00193971" w:rsidRPr="0C9FC979">
              <w:rPr>
                <w:rFonts w:asciiTheme="minorHAnsi" w:hAnsiTheme="minorHAnsi"/>
                <w:noProof/>
                <w:lang w:eastAsia="en-GB"/>
              </w:rPr>
              <w:t xml:space="preserve">. </w:t>
            </w:r>
            <w:r w:rsidR="00B71DCD" w:rsidRPr="0C9FC979">
              <w:rPr>
                <w:rFonts w:cs="Calibri"/>
                <w:noProof/>
                <w:color w:val="000000" w:themeColor="text1"/>
              </w:rPr>
              <w:t>This post is responsible to the Lead for Homeless Prevention.</w:t>
            </w:r>
          </w:p>
        </w:tc>
      </w:tr>
      <w:tr w:rsidR="005861AC" w:rsidRPr="005861AC" w14:paraId="5EF89B78" w14:textId="77777777" w:rsidTr="0C9FC979">
        <w:trPr>
          <w:trHeight w:val="585"/>
        </w:trPr>
        <w:tc>
          <w:tcPr>
            <w:tcW w:w="1696" w:type="dxa"/>
            <w:shd w:val="clear" w:color="auto" w:fill="FBD4B4"/>
          </w:tcPr>
          <w:p w14:paraId="61D0FF8D"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Team Purpose</w:t>
            </w:r>
          </w:p>
        </w:tc>
        <w:tc>
          <w:tcPr>
            <w:tcW w:w="9072" w:type="dxa"/>
          </w:tcPr>
          <w:p w14:paraId="29E8B1C5" w14:textId="0158BEEF" w:rsidR="006509D0" w:rsidRPr="005861AC" w:rsidRDefault="7569AA77" w:rsidP="00A018BA">
            <w:pPr>
              <w:spacing w:line="240" w:lineRule="auto"/>
              <w:rPr>
                <w:rFonts w:asciiTheme="minorHAnsi" w:hAnsiTheme="minorHAnsi"/>
              </w:rPr>
            </w:pPr>
            <w:r w:rsidRPr="152E6A19">
              <w:rPr>
                <w:rFonts w:asciiTheme="minorHAnsi" w:hAnsiTheme="minorHAnsi"/>
              </w:rPr>
              <w:t>The overall aim of Frontline Fife Homelessness Services is to end homelessness across Fife by taking preventative action and through assisting people to choose the life they aspire to. Our team endeavours to promote self-valuing and wellbeing for all.</w:t>
            </w:r>
            <w:r w:rsidR="00A018BA">
              <w:rPr>
                <w:rFonts w:asciiTheme="minorHAnsi" w:hAnsiTheme="minorHAnsi"/>
              </w:rPr>
              <w:t xml:space="preserve"> </w:t>
            </w:r>
          </w:p>
        </w:tc>
      </w:tr>
      <w:tr w:rsidR="005861AC" w:rsidRPr="005861AC" w14:paraId="026FC754" w14:textId="77777777" w:rsidTr="0C9FC979">
        <w:tc>
          <w:tcPr>
            <w:tcW w:w="1696" w:type="dxa"/>
            <w:shd w:val="clear" w:color="auto" w:fill="FBD4B4"/>
          </w:tcPr>
          <w:p w14:paraId="36352F92" w14:textId="3FE68F31" w:rsidR="0088021F" w:rsidRPr="00B55DD4" w:rsidRDefault="009858A6" w:rsidP="00B55DD4">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Duties/</w:t>
            </w:r>
            <w:r w:rsidR="00B55DD4">
              <w:rPr>
                <w:rFonts w:asciiTheme="minorHAnsi" w:hAnsiTheme="minorHAnsi" w:cs="Calibri"/>
                <w:b/>
                <w:noProof/>
                <w:lang w:eastAsia="en-GB"/>
              </w:rPr>
              <w:t xml:space="preserve"> </w:t>
            </w:r>
            <w:r w:rsidRPr="005861AC">
              <w:rPr>
                <w:rFonts w:asciiTheme="minorHAnsi" w:hAnsiTheme="minorHAnsi" w:cs="Calibri"/>
                <w:b/>
                <w:noProof/>
                <w:lang w:eastAsia="en-GB"/>
              </w:rPr>
              <w:t>Responsibilities</w:t>
            </w:r>
          </w:p>
        </w:tc>
        <w:tc>
          <w:tcPr>
            <w:tcW w:w="9072" w:type="dxa"/>
          </w:tcPr>
          <w:p w14:paraId="74417D40" w14:textId="02538428" w:rsidR="005D7813" w:rsidRPr="00D3665E" w:rsidRDefault="427D7B58" w:rsidP="79BF1248">
            <w:pPr>
              <w:spacing w:line="240" w:lineRule="auto"/>
              <w:ind w:left="348" w:right="32" w:hanging="348"/>
              <w:jc w:val="both"/>
              <w:rPr>
                <w:rFonts w:asciiTheme="minorHAnsi" w:hAnsiTheme="minorHAnsi" w:cs="Calibri"/>
                <w:b/>
                <w:bCs/>
                <w:lang w:val="en-US"/>
              </w:rPr>
            </w:pPr>
            <w:r w:rsidRPr="00D3665E">
              <w:rPr>
                <w:rFonts w:asciiTheme="minorHAnsi" w:hAnsiTheme="minorHAnsi" w:cs="Calibri"/>
                <w:b/>
                <w:bCs/>
              </w:rPr>
              <w:t>Partnership Delivery:</w:t>
            </w:r>
          </w:p>
          <w:p w14:paraId="016A9A59" w14:textId="7DA6EFCB" w:rsidR="005D7813" w:rsidRPr="00D3665E" w:rsidRDefault="16FAF232" w:rsidP="003D25A8">
            <w:pPr>
              <w:pStyle w:val="ListParagraph"/>
              <w:numPr>
                <w:ilvl w:val="0"/>
                <w:numId w:val="26"/>
              </w:numPr>
              <w:ind w:right="32"/>
              <w:jc w:val="both"/>
              <w:rPr>
                <w:rStyle w:val="normaltextrun"/>
                <w:sz w:val="22"/>
                <w:szCs w:val="22"/>
              </w:rPr>
            </w:pPr>
            <w:r w:rsidRPr="00D3665E">
              <w:rPr>
                <w:rStyle w:val="normaltextrun"/>
                <w:rFonts w:ascii="Calibri" w:hAnsi="Calibri" w:cs="Calibri"/>
                <w:sz w:val="22"/>
                <w:szCs w:val="22"/>
              </w:rPr>
              <w:t xml:space="preserve">Maintain accurate records and performance data to evidence client outcomes and compliance requirements. </w:t>
            </w:r>
          </w:p>
          <w:p w14:paraId="79F5A0EC" w14:textId="30C47F27" w:rsidR="005D7813" w:rsidRPr="00D3665E" w:rsidRDefault="008012E3" w:rsidP="003D25A8">
            <w:pPr>
              <w:pStyle w:val="ListParagraph"/>
              <w:numPr>
                <w:ilvl w:val="0"/>
                <w:numId w:val="26"/>
              </w:numPr>
              <w:ind w:right="32"/>
              <w:rPr>
                <w:rFonts w:asciiTheme="minorHAnsi" w:hAnsiTheme="minorHAnsi" w:cs="Calibri"/>
                <w:sz w:val="22"/>
                <w:szCs w:val="22"/>
              </w:rPr>
            </w:pPr>
            <w:r w:rsidRPr="00D3665E">
              <w:rPr>
                <w:rFonts w:asciiTheme="minorHAnsi" w:hAnsiTheme="minorHAnsi" w:cs="Calibri"/>
                <w:sz w:val="22"/>
                <w:szCs w:val="22"/>
              </w:rPr>
              <w:t>Gather</w:t>
            </w:r>
            <w:r w:rsidR="1BE4EAD7" w:rsidRPr="00D3665E">
              <w:rPr>
                <w:rFonts w:asciiTheme="minorHAnsi" w:hAnsiTheme="minorHAnsi" w:cs="Calibri"/>
                <w:sz w:val="22"/>
                <w:szCs w:val="22"/>
              </w:rPr>
              <w:t xml:space="preserve"> and compile client satisfaction </w:t>
            </w:r>
            <w:r w:rsidRPr="00D3665E">
              <w:rPr>
                <w:rFonts w:asciiTheme="minorHAnsi" w:hAnsiTheme="minorHAnsi" w:cs="Calibri"/>
                <w:sz w:val="22"/>
                <w:szCs w:val="22"/>
              </w:rPr>
              <w:t>f</w:t>
            </w:r>
            <w:r w:rsidR="25DC3E8F" w:rsidRPr="00D3665E">
              <w:rPr>
                <w:rFonts w:asciiTheme="minorHAnsi" w:hAnsiTheme="minorHAnsi" w:cs="Calibri"/>
                <w:sz w:val="22"/>
                <w:szCs w:val="22"/>
              </w:rPr>
              <w:t xml:space="preserve">eedback </w:t>
            </w:r>
            <w:r w:rsidR="36821913" w:rsidRPr="00D3665E">
              <w:rPr>
                <w:rFonts w:asciiTheme="minorHAnsi" w:hAnsiTheme="minorHAnsi" w:cs="Calibri"/>
                <w:sz w:val="22"/>
                <w:szCs w:val="22"/>
              </w:rPr>
              <w:t xml:space="preserve">to </w:t>
            </w:r>
            <w:r w:rsidR="7C0B0859" w:rsidRPr="00D3665E">
              <w:rPr>
                <w:rFonts w:asciiTheme="minorHAnsi" w:hAnsiTheme="minorHAnsi" w:cs="Calibri"/>
                <w:sz w:val="22"/>
                <w:szCs w:val="22"/>
              </w:rPr>
              <w:t xml:space="preserve">help inform quality assurance and continuous improvement. </w:t>
            </w:r>
          </w:p>
          <w:p w14:paraId="4060E879" w14:textId="2C66714C" w:rsidR="561716D3" w:rsidRPr="00D3665E" w:rsidRDefault="007158A1" w:rsidP="003D25A8">
            <w:pPr>
              <w:pStyle w:val="paragraph"/>
              <w:numPr>
                <w:ilvl w:val="0"/>
                <w:numId w:val="26"/>
              </w:numPr>
              <w:shd w:val="clear" w:color="auto" w:fill="FFFFFF" w:themeFill="background1"/>
              <w:spacing w:before="0" w:beforeAutospacing="0" w:after="0" w:afterAutospacing="0"/>
              <w:rPr>
                <w:rFonts w:ascii="Calibri" w:hAnsi="Calibri" w:cs="Calibri"/>
                <w:sz w:val="22"/>
                <w:szCs w:val="22"/>
              </w:rPr>
            </w:pPr>
            <w:r w:rsidRPr="00D3665E">
              <w:rPr>
                <w:rFonts w:ascii="Calibri" w:hAnsi="Calibri" w:cs="Calibri"/>
                <w:sz w:val="22"/>
                <w:szCs w:val="22"/>
              </w:rPr>
              <w:t>C</w:t>
            </w:r>
            <w:r w:rsidR="00096D4E" w:rsidRPr="00D3665E">
              <w:rPr>
                <w:rFonts w:ascii="Calibri" w:hAnsi="Calibri" w:cs="Calibri"/>
                <w:sz w:val="22"/>
                <w:szCs w:val="22"/>
              </w:rPr>
              <w:t>omplet</w:t>
            </w:r>
            <w:r w:rsidRPr="00D3665E">
              <w:rPr>
                <w:rFonts w:ascii="Calibri" w:hAnsi="Calibri" w:cs="Calibri"/>
                <w:sz w:val="22"/>
                <w:szCs w:val="22"/>
              </w:rPr>
              <w:t xml:space="preserve">e </w:t>
            </w:r>
            <w:r w:rsidR="00096D4E" w:rsidRPr="00D3665E">
              <w:rPr>
                <w:rFonts w:ascii="Calibri" w:hAnsi="Calibri" w:cs="Calibri"/>
                <w:sz w:val="22"/>
                <w:szCs w:val="22"/>
              </w:rPr>
              <w:t>q</w:t>
            </w:r>
            <w:r w:rsidR="561716D3" w:rsidRPr="00D3665E">
              <w:rPr>
                <w:rFonts w:ascii="Calibri" w:hAnsi="Calibri" w:cs="Calibri"/>
                <w:sz w:val="22"/>
                <w:szCs w:val="22"/>
              </w:rPr>
              <w:t>uarterly returns</w:t>
            </w:r>
            <w:r w:rsidR="6B57F5CD" w:rsidRPr="00D3665E">
              <w:rPr>
                <w:rFonts w:ascii="Calibri" w:hAnsi="Calibri" w:cs="Calibri"/>
                <w:sz w:val="22"/>
                <w:szCs w:val="22"/>
              </w:rPr>
              <w:t xml:space="preserve"> and communicate findings to the </w:t>
            </w:r>
            <w:r w:rsidR="00096D4E" w:rsidRPr="00D3665E">
              <w:rPr>
                <w:rFonts w:ascii="Calibri" w:hAnsi="Calibri" w:cs="Calibri"/>
                <w:sz w:val="22"/>
                <w:szCs w:val="22"/>
              </w:rPr>
              <w:t>Scottish Legal Aid Board</w:t>
            </w:r>
            <w:r w:rsidR="479B9C25" w:rsidRPr="00D3665E">
              <w:rPr>
                <w:rFonts w:ascii="Calibri" w:hAnsi="Calibri" w:cs="Calibri"/>
                <w:sz w:val="22"/>
                <w:szCs w:val="22"/>
              </w:rPr>
              <w:t xml:space="preserve"> on behalf of partners</w:t>
            </w:r>
            <w:r w:rsidR="00096D4E" w:rsidRPr="00D3665E">
              <w:rPr>
                <w:rFonts w:ascii="Calibri" w:hAnsi="Calibri" w:cs="Calibri"/>
                <w:sz w:val="22"/>
                <w:szCs w:val="22"/>
              </w:rPr>
              <w:t>.</w:t>
            </w:r>
          </w:p>
          <w:p w14:paraId="0609A35C" w14:textId="11494CF5" w:rsidR="77B798EC" w:rsidRPr="00D3665E" w:rsidRDefault="77B798EC" w:rsidP="003D25A8">
            <w:pPr>
              <w:pStyle w:val="paragraph"/>
              <w:numPr>
                <w:ilvl w:val="0"/>
                <w:numId w:val="26"/>
              </w:numPr>
              <w:shd w:val="clear" w:color="auto" w:fill="FFFFFF" w:themeFill="background1"/>
              <w:spacing w:before="0" w:beforeAutospacing="0" w:after="0" w:afterAutospacing="0"/>
              <w:rPr>
                <w:rFonts w:asciiTheme="minorHAnsi" w:hAnsiTheme="minorHAnsi" w:cs="Calibri"/>
                <w:sz w:val="22"/>
                <w:szCs w:val="22"/>
                <w:lang w:val="en-US"/>
              </w:rPr>
            </w:pPr>
            <w:r w:rsidRPr="00D3665E">
              <w:rPr>
                <w:rFonts w:asciiTheme="minorHAnsi" w:hAnsiTheme="minorHAnsi" w:cs="Calibri"/>
                <w:sz w:val="22"/>
                <w:szCs w:val="22"/>
                <w:lang w:val="en-US"/>
              </w:rPr>
              <w:t>Process</w:t>
            </w:r>
            <w:r w:rsidR="004B7573" w:rsidRPr="00D3665E">
              <w:rPr>
                <w:rFonts w:asciiTheme="minorHAnsi" w:hAnsiTheme="minorHAnsi" w:cs="Calibri"/>
                <w:sz w:val="22"/>
                <w:szCs w:val="22"/>
                <w:lang w:val="en-US"/>
              </w:rPr>
              <w:t xml:space="preserve"> </w:t>
            </w:r>
            <w:r w:rsidRPr="00D3665E">
              <w:rPr>
                <w:rFonts w:asciiTheme="minorHAnsi" w:hAnsiTheme="minorHAnsi" w:cs="Calibri"/>
                <w:sz w:val="22"/>
                <w:szCs w:val="22"/>
                <w:lang w:val="en-US"/>
              </w:rPr>
              <w:t xml:space="preserve">incoming referrals to the </w:t>
            </w:r>
            <w:r w:rsidR="00800157" w:rsidRPr="00D3665E">
              <w:rPr>
                <w:rFonts w:asciiTheme="minorHAnsi" w:hAnsiTheme="minorHAnsi" w:cs="Calibri"/>
                <w:sz w:val="22"/>
                <w:szCs w:val="22"/>
                <w:lang w:val="en-US"/>
              </w:rPr>
              <w:t xml:space="preserve">Making Justice Work </w:t>
            </w:r>
            <w:r w:rsidRPr="00D3665E">
              <w:rPr>
                <w:rFonts w:asciiTheme="minorHAnsi" w:hAnsiTheme="minorHAnsi" w:cs="Calibri"/>
                <w:sz w:val="22"/>
                <w:szCs w:val="22"/>
                <w:lang w:val="en-US"/>
              </w:rPr>
              <w:t>Project.</w:t>
            </w:r>
          </w:p>
          <w:p w14:paraId="58FDEAD8" w14:textId="5625337C" w:rsidR="685AF44E" w:rsidRPr="00D3665E" w:rsidRDefault="685AF44E" w:rsidP="003D25A8">
            <w:pPr>
              <w:pStyle w:val="paragraph"/>
              <w:numPr>
                <w:ilvl w:val="0"/>
                <w:numId w:val="26"/>
              </w:numPr>
              <w:shd w:val="clear" w:color="auto" w:fill="FFFFFF" w:themeFill="background1"/>
              <w:spacing w:before="0" w:beforeAutospacing="0" w:after="0" w:afterAutospacing="0"/>
              <w:rPr>
                <w:rFonts w:ascii="Calibri" w:hAnsi="Calibri" w:cs="Calibri"/>
                <w:sz w:val="22"/>
                <w:szCs w:val="22"/>
              </w:rPr>
            </w:pPr>
            <w:r w:rsidRPr="00D3665E">
              <w:rPr>
                <w:rFonts w:ascii="Calibri" w:hAnsi="Calibri" w:cs="Calibri"/>
                <w:sz w:val="22"/>
                <w:szCs w:val="22"/>
              </w:rPr>
              <w:t>Co-ordinate Steering Grou</w:t>
            </w:r>
            <w:r w:rsidR="00F64284" w:rsidRPr="00D3665E">
              <w:rPr>
                <w:rFonts w:ascii="Calibri" w:hAnsi="Calibri" w:cs="Calibri"/>
                <w:sz w:val="22"/>
                <w:szCs w:val="22"/>
              </w:rPr>
              <w:t>p</w:t>
            </w:r>
            <w:r w:rsidRPr="00D3665E">
              <w:rPr>
                <w:rFonts w:ascii="Calibri" w:hAnsi="Calibri" w:cs="Calibri"/>
                <w:sz w:val="22"/>
                <w:szCs w:val="22"/>
              </w:rPr>
              <w:t xml:space="preserve"> </w:t>
            </w:r>
            <w:r w:rsidR="54FCA966" w:rsidRPr="00D3665E">
              <w:rPr>
                <w:rFonts w:ascii="Calibri" w:hAnsi="Calibri" w:cs="Calibri"/>
                <w:sz w:val="22"/>
                <w:szCs w:val="22"/>
              </w:rPr>
              <w:t>communications</w:t>
            </w:r>
            <w:r w:rsidR="5D3CFC44" w:rsidRPr="00D3665E">
              <w:rPr>
                <w:rFonts w:ascii="Calibri" w:hAnsi="Calibri" w:cs="Calibri"/>
                <w:sz w:val="22"/>
                <w:szCs w:val="22"/>
              </w:rPr>
              <w:t xml:space="preserve"> and contacts</w:t>
            </w:r>
            <w:r w:rsidR="00F64284" w:rsidRPr="00D3665E">
              <w:rPr>
                <w:rFonts w:ascii="Calibri" w:hAnsi="Calibri" w:cs="Calibri"/>
                <w:sz w:val="22"/>
                <w:szCs w:val="22"/>
              </w:rPr>
              <w:t xml:space="preserve"> (including organisation of meetings).</w:t>
            </w:r>
          </w:p>
          <w:p w14:paraId="3EC150AB" w14:textId="0411CEA4" w:rsidR="0D5F80CD" w:rsidRPr="00D3665E" w:rsidRDefault="0D5F80CD" w:rsidP="003D25A8">
            <w:pPr>
              <w:pStyle w:val="paragraph"/>
              <w:numPr>
                <w:ilvl w:val="0"/>
                <w:numId w:val="26"/>
              </w:numPr>
              <w:shd w:val="clear" w:color="auto" w:fill="FFFFFF" w:themeFill="background1"/>
              <w:spacing w:before="0" w:beforeAutospacing="0" w:after="0" w:afterAutospacing="0"/>
              <w:rPr>
                <w:rFonts w:asciiTheme="minorHAnsi" w:hAnsiTheme="minorHAnsi" w:cs="Calibri"/>
                <w:sz w:val="22"/>
                <w:szCs w:val="22"/>
              </w:rPr>
            </w:pPr>
            <w:r w:rsidRPr="00D3665E">
              <w:rPr>
                <w:rFonts w:asciiTheme="minorHAnsi" w:hAnsiTheme="minorHAnsi" w:cs="Calibri"/>
                <w:sz w:val="22"/>
                <w:szCs w:val="22"/>
                <w:lang w:val="en-US"/>
              </w:rPr>
              <w:t>Work on behalf of Making Justice Work partners (Frontline Fife, Fife Law Centre and Citizens Advice &amp; Rights Fife) to raise awareness of the service.</w:t>
            </w:r>
          </w:p>
          <w:p w14:paraId="1D851BF5" w14:textId="30500BE1" w:rsidR="00B60E4D" w:rsidRPr="00D3665E" w:rsidRDefault="2EC10BB4" w:rsidP="003D25A8">
            <w:pPr>
              <w:pStyle w:val="ListParagraph"/>
              <w:numPr>
                <w:ilvl w:val="0"/>
                <w:numId w:val="26"/>
              </w:numPr>
              <w:rPr>
                <w:rFonts w:asciiTheme="minorHAnsi" w:hAnsiTheme="minorHAnsi" w:cstheme="minorBidi"/>
                <w:sz w:val="22"/>
                <w:szCs w:val="22"/>
              </w:rPr>
            </w:pPr>
            <w:r w:rsidRPr="00D3665E">
              <w:rPr>
                <w:rFonts w:asciiTheme="minorHAnsi" w:hAnsiTheme="minorHAnsi" w:cstheme="minorBidi"/>
                <w:sz w:val="22"/>
                <w:szCs w:val="22"/>
              </w:rPr>
              <w:t xml:space="preserve">Work flexibly to </w:t>
            </w:r>
            <w:r w:rsidR="003D25A8" w:rsidRPr="00D3665E">
              <w:rPr>
                <w:rFonts w:asciiTheme="minorHAnsi" w:hAnsiTheme="minorHAnsi" w:cstheme="minorBidi"/>
                <w:sz w:val="22"/>
                <w:szCs w:val="22"/>
              </w:rPr>
              <w:t>ensure</w:t>
            </w:r>
            <w:r w:rsidRPr="00D3665E">
              <w:rPr>
                <w:rFonts w:asciiTheme="minorHAnsi" w:hAnsiTheme="minorHAnsi" w:cstheme="minorBidi"/>
                <w:sz w:val="22"/>
                <w:szCs w:val="22"/>
              </w:rPr>
              <w:t xml:space="preserve"> a full service is maintained across the </w:t>
            </w:r>
            <w:r w:rsidR="09AD49A1" w:rsidRPr="00D3665E">
              <w:rPr>
                <w:rFonts w:asciiTheme="minorHAnsi" w:hAnsiTheme="minorHAnsi" w:cstheme="minorBidi"/>
                <w:sz w:val="22"/>
                <w:szCs w:val="22"/>
              </w:rPr>
              <w:t>partnership</w:t>
            </w:r>
            <w:r w:rsidRPr="00D3665E">
              <w:rPr>
                <w:rFonts w:asciiTheme="minorHAnsi" w:hAnsiTheme="minorHAnsi" w:cstheme="minorBidi"/>
                <w:sz w:val="22"/>
                <w:szCs w:val="22"/>
              </w:rPr>
              <w:t>.</w:t>
            </w:r>
          </w:p>
          <w:p w14:paraId="76B4DE1C" w14:textId="53B3F64E" w:rsidR="00D5081A" w:rsidRPr="00D3665E" w:rsidRDefault="797F61A5" w:rsidP="003D25A8">
            <w:pPr>
              <w:pStyle w:val="ListParagraph"/>
              <w:numPr>
                <w:ilvl w:val="0"/>
                <w:numId w:val="26"/>
              </w:numPr>
              <w:shd w:val="clear" w:color="auto" w:fill="FFFFFF" w:themeFill="background1"/>
              <w:ind w:right="32"/>
              <w:rPr>
                <w:rStyle w:val="normaltextrun"/>
                <w:rFonts w:ascii="Calibri" w:hAnsi="Calibri" w:cs="Calibri"/>
                <w:sz w:val="22"/>
                <w:szCs w:val="22"/>
              </w:rPr>
            </w:pPr>
            <w:r w:rsidRPr="00D3665E">
              <w:rPr>
                <w:rStyle w:val="normaltextrun"/>
                <w:rFonts w:ascii="Calibri" w:hAnsi="Calibri" w:cs="Calibri"/>
                <w:sz w:val="22"/>
                <w:szCs w:val="22"/>
              </w:rPr>
              <w:t>Participate in service reviews</w:t>
            </w:r>
            <w:r w:rsidR="4D5CEE71" w:rsidRPr="00D3665E">
              <w:rPr>
                <w:rStyle w:val="normaltextrun"/>
                <w:rFonts w:ascii="Calibri" w:hAnsi="Calibri" w:cs="Calibri"/>
                <w:sz w:val="22"/>
                <w:szCs w:val="22"/>
              </w:rPr>
              <w:t xml:space="preserve"> and SNSIAP audit process.</w:t>
            </w:r>
          </w:p>
          <w:p w14:paraId="781D13DE" w14:textId="451179FA" w:rsidR="52458D6E" w:rsidRPr="00D3665E" w:rsidRDefault="52458D6E" w:rsidP="52458D6E">
            <w:pPr>
              <w:pStyle w:val="ListParagraph"/>
              <w:shd w:val="clear" w:color="auto" w:fill="FFFFFF" w:themeFill="background1"/>
              <w:ind w:left="360" w:right="32"/>
              <w:rPr>
                <w:rStyle w:val="normaltextrun"/>
                <w:rFonts w:ascii="Calibri" w:hAnsi="Calibri" w:cs="Calibri"/>
                <w:sz w:val="22"/>
                <w:szCs w:val="22"/>
              </w:rPr>
            </w:pPr>
          </w:p>
          <w:p w14:paraId="10368E90" w14:textId="77777777" w:rsidR="00A44246" w:rsidRPr="00D3665E" w:rsidRDefault="00A44246" w:rsidP="00534B5A">
            <w:pPr>
              <w:ind w:right="174"/>
              <w:contextualSpacing/>
              <w:jc w:val="both"/>
              <w:rPr>
                <w:rFonts w:asciiTheme="minorHAnsi" w:eastAsiaTheme="minorEastAsia" w:hAnsiTheme="minorHAnsi" w:cstheme="minorBidi"/>
                <w:b/>
                <w:bCs/>
              </w:rPr>
            </w:pPr>
            <w:r w:rsidRPr="00D3665E">
              <w:rPr>
                <w:rFonts w:asciiTheme="minorHAnsi" w:hAnsiTheme="minorHAnsi" w:cstheme="minorBidi"/>
                <w:b/>
                <w:bCs/>
              </w:rPr>
              <w:t>Learning and development</w:t>
            </w:r>
          </w:p>
          <w:p w14:paraId="53A73206" w14:textId="48141D34" w:rsidR="004671E3" w:rsidRPr="00D3665E" w:rsidRDefault="004671E3" w:rsidP="00AB73B3">
            <w:pPr>
              <w:pStyle w:val="ListParagraph"/>
              <w:numPr>
                <w:ilvl w:val="0"/>
                <w:numId w:val="2"/>
              </w:numPr>
              <w:contextualSpacing/>
              <w:rPr>
                <w:rFonts w:asciiTheme="minorHAnsi" w:hAnsiTheme="minorHAnsi" w:cs="Calibri"/>
                <w:sz w:val="22"/>
                <w:szCs w:val="22"/>
              </w:rPr>
            </w:pPr>
            <w:r w:rsidRPr="00D3665E">
              <w:rPr>
                <w:rFonts w:asciiTheme="minorHAnsi" w:hAnsiTheme="minorHAnsi" w:cs="Calibri"/>
                <w:sz w:val="22"/>
                <w:szCs w:val="22"/>
              </w:rPr>
              <w:t xml:space="preserve">Take ownership </w:t>
            </w:r>
            <w:r w:rsidR="005F4F6F" w:rsidRPr="00D3665E">
              <w:rPr>
                <w:rFonts w:asciiTheme="minorHAnsi" w:hAnsiTheme="minorHAnsi" w:cs="Calibri"/>
                <w:sz w:val="22"/>
                <w:szCs w:val="22"/>
              </w:rPr>
              <w:t xml:space="preserve">and participate </w:t>
            </w:r>
            <w:r w:rsidRPr="00D3665E">
              <w:rPr>
                <w:rFonts w:asciiTheme="minorHAnsi" w:hAnsiTheme="minorHAnsi" w:cs="Calibri"/>
                <w:sz w:val="22"/>
                <w:szCs w:val="22"/>
              </w:rPr>
              <w:t>in training and continuous development and learning.</w:t>
            </w:r>
          </w:p>
          <w:p w14:paraId="5036EBD1" w14:textId="77777777" w:rsidR="004671E3" w:rsidRPr="00D3665E" w:rsidRDefault="004671E3" w:rsidP="00AB73B3">
            <w:pPr>
              <w:pStyle w:val="ListParagraph"/>
              <w:numPr>
                <w:ilvl w:val="0"/>
                <w:numId w:val="2"/>
              </w:numPr>
              <w:contextualSpacing/>
              <w:rPr>
                <w:rFonts w:asciiTheme="minorHAnsi" w:hAnsiTheme="minorHAnsi" w:cs="Calibri"/>
                <w:sz w:val="22"/>
                <w:szCs w:val="22"/>
              </w:rPr>
            </w:pPr>
            <w:r w:rsidRPr="00D3665E">
              <w:rPr>
                <w:rFonts w:asciiTheme="minorHAnsi" w:hAnsiTheme="minorHAnsi" w:cs="Calibri"/>
                <w:sz w:val="22"/>
                <w:szCs w:val="22"/>
              </w:rPr>
              <w:t>Develop effective communication (and other) skills which promote effective strength base practices.</w:t>
            </w:r>
          </w:p>
          <w:p w14:paraId="17269549" w14:textId="77777777" w:rsidR="00A44246" w:rsidRPr="00D3665E" w:rsidRDefault="00A44246" w:rsidP="00A44246">
            <w:pPr>
              <w:spacing w:line="240" w:lineRule="auto"/>
              <w:ind w:left="348" w:right="174" w:hanging="348"/>
              <w:jc w:val="both"/>
              <w:rPr>
                <w:rFonts w:asciiTheme="minorHAnsi" w:hAnsiTheme="minorHAnsi" w:cstheme="minorHAnsi"/>
              </w:rPr>
            </w:pPr>
          </w:p>
          <w:p w14:paraId="316ECB08" w14:textId="3E39D8C7" w:rsidR="00A44246" w:rsidRPr="00D3665E" w:rsidRDefault="00A44246" w:rsidP="52458D6E">
            <w:pPr>
              <w:pStyle w:val="paragraph"/>
              <w:spacing w:before="0" w:beforeAutospacing="0" w:after="0" w:afterAutospacing="0"/>
              <w:ind w:right="174"/>
              <w:jc w:val="both"/>
              <w:textAlignment w:val="baseline"/>
              <w:rPr>
                <w:rFonts w:asciiTheme="minorHAnsi" w:hAnsiTheme="minorHAnsi" w:cstheme="minorBidi"/>
                <w:sz w:val="22"/>
                <w:szCs w:val="22"/>
              </w:rPr>
            </w:pPr>
            <w:r w:rsidRPr="00D3665E">
              <w:rPr>
                <w:rFonts w:asciiTheme="minorHAnsi" w:hAnsiTheme="minorHAnsi" w:cstheme="minorBidi"/>
                <w:sz w:val="22"/>
                <w:szCs w:val="22"/>
              </w:rPr>
              <w:t>NB. All staff have a duty to protect supported individuals from abuse and to report any concerns immediately to their line manager or other management staff and to work in accordance with the Protection of Vulnerable Groups (Scotland) Act 2007 and Data Protection/GDPR legislation.</w:t>
            </w:r>
          </w:p>
        </w:tc>
      </w:tr>
      <w:tr w:rsidR="005861AC" w:rsidRPr="005861AC" w14:paraId="455650B5" w14:textId="77777777" w:rsidTr="0C9FC979">
        <w:tc>
          <w:tcPr>
            <w:tcW w:w="1696" w:type="dxa"/>
            <w:shd w:val="clear" w:color="auto" w:fill="FBD4B4"/>
          </w:tcPr>
          <w:p w14:paraId="7D1D4C68" w14:textId="77777777" w:rsidR="009858A6" w:rsidRPr="005861AC" w:rsidRDefault="009858A6" w:rsidP="00306AEE">
            <w:pPr>
              <w:spacing w:line="240" w:lineRule="auto"/>
              <w:jc w:val="right"/>
              <w:rPr>
                <w:rFonts w:asciiTheme="minorHAnsi" w:hAnsiTheme="minorHAnsi" w:cs="Calibri"/>
                <w:b/>
                <w:noProof/>
                <w:lang w:eastAsia="en-GB"/>
              </w:rPr>
            </w:pPr>
          </w:p>
        </w:tc>
        <w:tc>
          <w:tcPr>
            <w:tcW w:w="9072" w:type="dxa"/>
          </w:tcPr>
          <w:p w14:paraId="68093C2C" w14:textId="5D1578A6" w:rsidR="009858A6" w:rsidRPr="00A55211" w:rsidRDefault="009858A6" w:rsidP="006070F5">
            <w:pPr>
              <w:spacing w:line="240" w:lineRule="auto"/>
              <w:rPr>
                <w:rFonts w:asciiTheme="minorHAnsi" w:hAnsiTheme="minorHAnsi" w:cs="Calibri"/>
                <w:bCs/>
              </w:rPr>
            </w:pPr>
            <w:r w:rsidRPr="00A55211">
              <w:rPr>
                <w:rFonts w:asciiTheme="minorHAnsi" w:hAnsiTheme="minorHAnsi" w:cs="Calibri"/>
                <w:bCs/>
              </w:rPr>
              <w:t>This job description must be read in conjunction with the general requirements of Frontline Fife’s Policies, Procedures and Performance Appraisal System, and the Standards set by appropriate Regulating Bodies.</w:t>
            </w:r>
            <w:r w:rsidR="00C70132" w:rsidRPr="00A55211">
              <w:rPr>
                <w:rFonts w:asciiTheme="minorHAnsi" w:hAnsiTheme="minorHAnsi" w:cs="Calibri"/>
                <w:bCs/>
              </w:rPr>
              <w:t xml:space="preserve"> </w:t>
            </w:r>
            <w:r w:rsidRPr="00A55211">
              <w:rPr>
                <w:rFonts w:asciiTheme="minorHAnsi" w:hAnsiTheme="minorHAnsi" w:cs="Calibri"/>
                <w:bCs/>
              </w:rPr>
              <w:t>Frontline Fife is an equal opportunities employer</w:t>
            </w:r>
            <w:r w:rsidR="006F7AD1" w:rsidRPr="00A55211">
              <w:rPr>
                <w:rFonts w:asciiTheme="minorHAnsi" w:hAnsiTheme="minorHAnsi" w:cs="Calibri"/>
                <w:bCs/>
              </w:rPr>
              <w:t>.</w:t>
            </w:r>
          </w:p>
        </w:tc>
      </w:tr>
    </w:tbl>
    <w:p w14:paraId="662916B3" w14:textId="77777777" w:rsidR="0072327A" w:rsidRDefault="0072327A" w:rsidP="00306AEE">
      <w:pPr>
        <w:spacing w:line="240" w:lineRule="auto"/>
        <w:rPr>
          <w:rFonts w:asciiTheme="minorHAnsi" w:hAnsiTheme="minorHAnsi" w:cs="Calibri"/>
        </w:rPr>
      </w:pPr>
    </w:p>
    <w:p w14:paraId="35982898" w14:textId="4A9C384F" w:rsidR="008F5F0A" w:rsidRPr="008F5F0A" w:rsidRDefault="008F5F0A" w:rsidP="008F5F0A">
      <w:pPr>
        <w:rPr>
          <w:rFonts w:asciiTheme="minorHAnsi" w:hAnsiTheme="minorHAnsi" w:cs="Calibri"/>
        </w:rPr>
        <w:sectPr w:rsidR="008F5F0A" w:rsidRPr="008F5F0A" w:rsidSect="006509D0">
          <w:footerReference w:type="default" r:id="rId12"/>
          <w:pgSz w:w="11906" w:h="16838"/>
          <w:pgMar w:top="567" w:right="567" w:bottom="567" w:left="567" w:header="709" w:footer="709" w:gutter="0"/>
          <w:cols w:space="708"/>
          <w:docGrid w:linePitch="360"/>
        </w:sectPr>
      </w:pPr>
    </w:p>
    <w:p w14:paraId="295A15F4" w14:textId="77777777" w:rsidR="006509D0" w:rsidRPr="005861AC" w:rsidRDefault="006509D0" w:rsidP="00306AEE">
      <w:pPr>
        <w:spacing w:line="240" w:lineRule="auto"/>
        <w:jc w:val="center"/>
        <w:rPr>
          <w:rFonts w:asciiTheme="minorHAnsi" w:hAnsiTheme="minorHAnsi" w:cs="Arial"/>
          <w:noProof/>
          <w:lang w:eastAsia="en-GB"/>
        </w:rPr>
      </w:pPr>
      <w:r w:rsidRPr="005861AC">
        <w:rPr>
          <w:rFonts w:asciiTheme="minorHAnsi" w:hAnsiTheme="minorHAnsi" w:cs="Arial"/>
          <w:noProof/>
          <w:lang w:eastAsia="en-GB"/>
        </w:rPr>
        <w:lastRenderedPageBreak/>
        <w:drawing>
          <wp:anchor distT="0" distB="0" distL="114300" distR="114300" simplePos="0" relativeHeight="251658240" behindDoc="0" locked="0" layoutInCell="1" allowOverlap="1" wp14:anchorId="77A105DA" wp14:editId="70979508">
            <wp:simplePos x="0" y="0"/>
            <wp:positionH relativeFrom="margin">
              <wp:align>center</wp:align>
            </wp:positionH>
            <wp:positionV relativeFrom="margin">
              <wp:posOffset>-198407</wp:posOffset>
            </wp:positionV>
            <wp:extent cx="1390650" cy="361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anchor>
        </w:drawing>
      </w:r>
    </w:p>
    <w:p w14:paraId="783D1483" w14:textId="77777777" w:rsidR="00E97B0D" w:rsidRPr="005861AC" w:rsidRDefault="00E97B0D" w:rsidP="00306AEE">
      <w:pPr>
        <w:spacing w:line="240" w:lineRule="auto"/>
        <w:jc w:val="center"/>
        <w:rPr>
          <w:rFonts w:asciiTheme="minorHAnsi" w:hAnsiTheme="minorHAnsi" w:cs="Calibri"/>
          <w:b/>
          <w:noProof/>
          <w:lang w:eastAsia="en-GB"/>
        </w:rPr>
      </w:pPr>
    </w:p>
    <w:p w14:paraId="0008F71A" w14:textId="35FAF95C" w:rsidR="005F53FB" w:rsidRPr="005861AC" w:rsidRDefault="00057418" w:rsidP="00306AEE">
      <w:pPr>
        <w:spacing w:line="240" w:lineRule="auto"/>
        <w:jc w:val="center"/>
        <w:rPr>
          <w:rFonts w:asciiTheme="minorHAnsi" w:hAnsiTheme="minorHAnsi" w:cs="Calibri"/>
          <w:b/>
          <w:noProof/>
          <w:lang w:eastAsia="en-GB"/>
        </w:rPr>
      </w:pPr>
      <w:r w:rsidRPr="005861AC">
        <w:rPr>
          <w:rFonts w:asciiTheme="minorHAnsi" w:hAnsiTheme="minorHAnsi" w:cs="Calibri"/>
          <w:b/>
          <w:noProof/>
          <w:lang w:eastAsia="en-GB"/>
        </w:rPr>
        <w:t xml:space="preserve">Person Specification </w:t>
      </w:r>
    </w:p>
    <w:p w14:paraId="37F261F2" w14:textId="77777777" w:rsidR="00E97B0D" w:rsidRPr="005861AC" w:rsidRDefault="00E97B0D" w:rsidP="00306AEE">
      <w:pPr>
        <w:spacing w:line="240" w:lineRule="auto"/>
        <w:jc w:val="center"/>
        <w:rPr>
          <w:rFonts w:asciiTheme="minorHAnsi" w:hAnsiTheme="minorHAnsi" w:cs="Calibri"/>
          <w:b/>
          <w:noProof/>
          <w:lang w:eastAsia="en-G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708"/>
        <w:gridCol w:w="5245"/>
        <w:gridCol w:w="1843"/>
      </w:tblGrid>
      <w:tr w:rsidR="00942D74" w:rsidRPr="005861AC" w14:paraId="7A728550" w14:textId="77777777" w:rsidTr="0C9FC979">
        <w:tc>
          <w:tcPr>
            <w:tcW w:w="1800" w:type="dxa"/>
            <w:shd w:val="clear" w:color="auto" w:fill="FBD4B4"/>
          </w:tcPr>
          <w:p w14:paraId="72FC6287" w14:textId="77777777" w:rsidR="005F53FB" w:rsidRPr="005861AC" w:rsidRDefault="005F53FB" w:rsidP="00306AEE">
            <w:pPr>
              <w:spacing w:line="240" w:lineRule="auto"/>
              <w:jc w:val="center"/>
              <w:rPr>
                <w:rFonts w:asciiTheme="minorHAnsi" w:hAnsiTheme="minorHAnsi" w:cs="Calibri"/>
                <w:b/>
                <w:noProof/>
                <w:lang w:eastAsia="en-GB"/>
              </w:rPr>
            </w:pPr>
            <w:r w:rsidRPr="005861AC">
              <w:rPr>
                <w:rFonts w:asciiTheme="minorHAnsi" w:hAnsiTheme="minorHAnsi" w:cs="Calibri"/>
                <w:b/>
                <w:noProof/>
                <w:lang w:eastAsia="en-GB"/>
              </w:rPr>
              <w:t>Attributes</w:t>
            </w:r>
          </w:p>
        </w:tc>
        <w:tc>
          <w:tcPr>
            <w:tcW w:w="5708" w:type="dxa"/>
            <w:shd w:val="clear" w:color="auto" w:fill="FBD4B4"/>
          </w:tcPr>
          <w:p w14:paraId="575CDD30" w14:textId="77777777" w:rsidR="005F53FB" w:rsidRPr="005861AC" w:rsidRDefault="005F53FB" w:rsidP="00484F96">
            <w:pPr>
              <w:spacing w:line="240" w:lineRule="auto"/>
              <w:ind w:left="355" w:hanging="355"/>
              <w:jc w:val="center"/>
              <w:rPr>
                <w:rFonts w:asciiTheme="minorHAnsi" w:hAnsiTheme="minorHAnsi" w:cs="Calibri"/>
                <w:b/>
                <w:noProof/>
                <w:lang w:eastAsia="en-GB"/>
              </w:rPr>
            </w:pPr>
            <w:r w:rsidRPr="005861AC">
              <w:rPr>
                <w:rFonts w:asciiTheme="minorHAnsi" w:hAnsiTheme="minorHAnsi" w:cs="Calibri"/>
                <w:b/>
                <w:noProof/>
                <w:lang w:eastAsia="en-GB"/>
              </w:rPr>
              <w:t>Essential</w:t>
            </w:r>
          </w:p>
        </w:tc>
        <w:tc>
          <w:tcPr>
            <w:tcW w:w="5245" w:type="dxa"/>
            <w:shd w:val="clear" w:color="auto" w:fill="FBD4B4"/>
          </w:tcPr>
          <w:p w14:paraId="209E6390" w14:textId="77777777" w:rsidR="005F53FB" w:rsidRPr="005861AC" w:rsidRDefault="005F53FB" w:rsidP="00484F96">
            <w:pPr>
              <w:spacing w:line="240" w:lineRule="auto"/>
              <w:ind w:left="319" w:hanging="319"/>
              <w:jc w:val="center"/>
              <w:rPr>
                <w:rFonts w:asciiTheme="minorHAnsi" w:hAnsiTheme="minorHAnsi" w:cs="Calibri"/>
                <w:b/>
                <w:noProof/>
                <w:lang w:eastAsia="en-GB"/>
              </w:rPr>
            </w:pPr>
            <w:r w:rsidRPr="005861AC">
              <w:rPr>
                <w:rFonts w:asciiTheme="minorHAnsi" w:hAnsiTheme="minorHAnsi" w:cs="Calibri"/>
                <w:b/>
                <w:noProof/>
                <w:lang w:eastAsia="en-GB"/>
              </w:rPr>
              <w:t>Desirable</w:t>
            </w:r>
          </w:p>
        </w:tc>
        <w:tc>
          <w:tcPr>
            <w:tcW w:w="1843" w:type="dxa"/>
            <w:shd w:val="clear" w:color="auto" w:fill="FBD4B4"/>
          </w:tcPr>
          <w:p w14:paraId="775E5F14" w14:textId="77777777" w:rsidR="005F53FB" w:rsidRPr="005861AC" w:rsidRDefault="005F53FB" w:rsidP="00306AEE">
            <w:pPr>
              <w:spacing w:line="240" w:lineRule="auto"/>
              <w:jc w:val="center"/>
              <w:rPr>
                <w:rFonts w:asciiTheme="minorHAnsi" w:hAnsiTheme="minorHAnsi" w:cs="Calibri"/>
                <w:b/>
                <w:noProof/>
                <w:lang w:eastAsia="en-GB"/>
              </w:rPr>
            </w:pPr>
            <w:r w:rsidRPr="005861AC">
              <w:rPr>
                <w:rFonts w:asciiTheme="minorHAnsi" w:hAnsiTheme="minorHAnsi" w:cs="Calibri"/>
                <w:b/>
                <w:noProof/>
                <w:lang w:eastAsia="en-GB"/>
              </w:rPr>
              <w:t>Assessment</w:t>
            </w:r>
          </w:p>
        </w:tc>
      </w:tr>
      <w:tr w:rsidR="00942D74" w:rsidRPr="005861AC" w14:paraId="148A9E91" w14:textId="77777777" w:rsidTr="0C9FC979">
        <w:trPr>
          <w:trHeight w:val="825"/>
        </w:trPr>
        <w:tc>
          <w:tcPr>
            <w:tcW w:w="1800" w:type="dxa"/>
            <w:shd w:val="clear" w:color="auto" w:fill="FBD4B4"/>
            <w:vAlign w:val="center"/>
          </w:tcPr>
          <w:p w14:paraId="1671426E" w14:textId="77777777" w:rsidR="005F53FB" w:rsidRPr="005861AC" w:rsidRDefault="005F53FB" w:rsidP="00306AEE">
            <w:pPr>
              <w:spacing w:line="240" w:lineRule="auto"/>
              <w:jc w:val="center"/>
              <w:rPr>
                <w:rFonts w:asciiTheme="minorHAnsi" w:hAnsiTheme="minorHAnsi" w:cs="Calibri"/>
                <w:b/>
                <w:noProof/>
                <w:lang w:eastAsia="en-GB"/>
              </w:rPr>
            </w:pPr>
            <w:r w:rsidRPr="005861AC">
              <w:rPr>
                <w:rFonts w:asciiTheme="minorHAnsi" w:hAnsiTheme="minorHAnsi" w:cs="Calibri"/>
                <w:b/>
                <w:noProof/>
                <w:lang w:eastAsia="en-GB"/>
              </w:rPr>
              <w:t>Experience</w:t>
            </w:r>
          </w:p>
        </w:tc>
        <w:tc>
          <w:tcPr>
            <w:tcW w:w="5708" w:type="dxa"/>
          </w:tcPr>
          <w:p w14:paraId="5F4CF6CF" w14:textId="79A1AABA" w:rsidR="0084637D" w:rsidRPr="0084637D" w:rsidRDefault="4E2AE929" w:rsidP="0084637D">
            <w:pPr>
              <w:pStyle w:val="ListParagraph"/>
              <w:numPr>
                <w:ilvl w:val="0"/>
                <w:numId w:val="1"/>
              </w:numPr>
              <w:ind w:left="351"/>
              <w:rPr>
                <w:rFonts w:ascii="Calibri" w:hAnsi="Calibri" w:cs="Calibri"/>
                <w:color w:val="000000" w:themeColor="text1"/>
                <w:sz w:val="22"/>
                <w:szCs w:val="22"/>
                <w:lang w:val="en-GB"/>
              </w:rPr>
            </w:pPr>
            <w:r w:rsidRPr="0C9FC979">
              <w:rPr>
                <w:rFonts w:ascii="Calibri" w:hAnsi="Calibri" w:cs="Calibri"/>
                <w:color w:val="000000" w:themeColor="text1"/>
                <w:sz w:val="22"/>
                <w:szCs w:val="22"/>
                <w:lang w:val="en-GB"/>
              </w:rPr>
              <w:t>Strong t</w:t>
            </w:r>
            <w:r w:rsidR="24D43660" w:rsidRPr="0C9FC979">
              <w:rPr>
                <w:rFonts w:ascii="Calibri" w:hAnsi="Calibri" w:cs="Calibri"/>
                <w:color w:val="000000" w:themeColor="text1"/>
                <w:sz w:val="22"/>
                <w:szCs w:val="22"/>
                <w:lang w:val="en-GB"/>
              </w:rPr>
              <w:t xml:space="preserve">rack record of </w:t>
            </w:r>
            <w:r w:rsidR="17291ED4" w:rsidRPr="0C9FC979">
              <w:rPr>
                <w:rFonts w:ascii="Calibri" w:hAnsi="Calibri" w:cs="Calibri"/>
                <w:color w:val="000000" w:themeColor="text1"/>
                <w:sz w:val="22"/>
                <w:szCs w:val="22"/>
                <w:lang w:val="en-GB"/>
              </w:rPr>
              <w:t>p</w:t>
            </w:r>
            <w:r w:rsidR="0B679D49" w:rsidRPr="0C9FC979">
              <w:rPr>
                <w:rFonts w:ascii="Calibri" w:hAnsi="Calibri" w:cs="Calibri"/>
                <w:color w:val="000000" w:themeColor="text1"/>
                <w:sz w:val="22"/>
                <w:szCs w:val="22"/>
                <w:lang w:val="en-GB"/>
              </w:rPr>
              <w:t>roviding administrative</w:t>
            </w:r>
            <w:r w:rsidR="24D43660" w:rsidRPr="0C9FC979">
              <w:rPr>
                <w:rFonts w:ascii="Calibri" w:hAnsi="Calibri" w:cs="Calibri"/>
                <w:color w:val="000000" w:themeColor="text1"/>
                <w:sz w:val="22"/>
                <w:szCs w:val="22"/>
                <w:lang w:val="en-GB"/>
              </w:rPr>
              <w:t xml:space="preserve"> support.</w:t>
            </w:r>
          </w:p>
          <w:p w14:paraId="262193D6" w14:textId="71922539" w:rsidR="00DC2461" w:rsidRDefault="7AF92CEC" w:rsidP="0084637D">
            <w:pPr>
              <w:pStyle w:val="ListParagraph"/>
              <w:numPr>
                <w:ilvl w:val="0"/>
                <w:numId w:val="1"/>
              </w:numPr>
              <w:ind w:left="351"/>
              <w:rPr>
                <w:rFonts w:ascii="Calibri" w:hAnsi="Calibri" w:cs="Calibri"/>
                <w:color w:val="000000" w:themeColor="text1"/>
                <w:sz w:val="22"/>
                <w:szCs w:val="22"/>
                <w:lang w:val="en-GB"/>
              </w:rPr>
            </w:pPr>
            <w:r w:rsidRPr="52458D6E">
              <w:rPr>
                <w:rFonts w:ascii="Calibri" w:hAnsi="Calibri" w:cs="Calibri"/>
                <w:color w:val="000000" w:themeColor="text1"/>
                <w:sz w:val="22"/>
                <w:szCs w:val="22"/>
                <w:lang w:val="en-GB"/>
              </w:rPr>
              <w:t xml:space="preserve">Experience </w:t>
            </w:r>
            <w:r w:rsidR="00EF1B11">
              <w:rPr>
                <w:rFonts w:ascii="Calibri" w:hAnsi="Calibri" w:cs="Calibri"/>
                <w:color w:val="000000" w:themeColor="text1"/>
                <w:sz w:val="22"/>
                <w:szCs w:val="22"/>
                <w:lang w:val="en-GB"/>
              </w:rPr>
              <w:t xml:space="preserve">of </w:t>
            </w:r>
            <w:r w:rsidR="415C5DCD" w:rsidRPr="52458D6E">
              <w:rPr>
                <w:rFonts w:ascii="Calibri" w:hAnsi="Calibri" w:cs="Calibri"/>
                <w:color w:val="000000" w:themeColor="text1"/>
                <w:sz w:val="22"/>
                <w:szCs w:val="22"/>
                <w:lang w:val="en-GB"/>
              </w:rPr>
              <w:t xml:space="preserve">data </w:t>
            </w:r>
            <w:r w:rsidR="07D7E340" w:rsidRPr="52458D6E">
              <w:rPr>
                <w:rFonts w:ascii="Calibri" w:hAnsi="Calibri" w:cs="Calibri"/>
                <w:color w:val="000000" w:themeColor="text1"/>
                <w:sz w:val="22"/>
                <w:szCs w:val="22"/>
                <w:lang w:val="en-GB"/>
              </w:rPr>
              <w:t>monitoring</w:t>
            </w:r>
            <w:r w:rsidR="20B3D366" w:rsidRPr="52458D6E">
              <w:rPr>
                <w:rFonts w:ascii="Calibri" w:hAnsi="Calibri" w:cs="Calibri"/>
                <w:color w:val="000000" w:themeColor="text1"/>
                <w:sz w:val="22"/>
                <w:szCs w:val="22"/>
                <w:lang w:val="en-GB"/>
              </w:rPr>
              <w:t>/data quality</w:t>
            </w:r>
            <w:r w:rsidR="07D7E340" w:rsidRPr="52458D6E">
              <w:rPr>
                <w:rFonts w:ascii="Calibri" w:hAnsi="Calibri" w:cs="Calibri"/>
                <w:color w:val="000000" w:themeColor="text1"/>
                <w:sz w:val="22"/>
                <w:szCs w:val="22"/>
                <w:lang w:val="en-GB"/>
              </w:rPr>
              <w:t>.</w:t>
            </w:r>
          </w:p>
          <w:p w14:paraId="2776E61C" w14:textId="71B6E192" w:rsidR="00B95CEB" w:rsidRPr="0084637D" w:rsidRDefault="00154466" w:rsidP="0084637D">
            <w:pPr>
              <w:pStyle w:val="ListParagraph"/>
              <w:numPr>
                <w:ilvl w:val="0"/>
                <w:numId w:val="1"/>
              </w:numPr>
              <w:ind w:left="351"/>
              <w:rPr>
                <w:rFonts w:ascii="Calibri" w:hAnsi="Calibri" w:cs="Calibri"/>
                <w:color w:val="000000" w:themeColor="text1"/>
                <w:sz w:val="22"/>
                <w:szCs w:val="22"/>
                <w:lang w:val="en-GB"/>
              </w:rPr>
            </w:pPr>
            <w:r>
              <w:rPr>
                <w:rFonts w:ascii="Calibri" w:hAnsi="Calibri" w:cs="Calibri"/>
                <w:color w:val="000000" w:themeColor="text1"/>
                <w:sz w:val="22"/>
                <w:szCs w:val="22"/>
                <w:lang w:val="en-GB"/>
              </w:rPr>
              <w:t>Experience of w</w:t>
            </w:r>
            <w:r w:rsidR="00B95CEB" w:rsidRPr="00B95CEB">
              <w:rPr>
                <w:rFonts w:ascii="Calibri" w:hAnsi="Calibri" w:cs="Calibri"/>
                <w:color w:val="000000" w:themeColor="text1"/>
                <w:sz w:val="22"/>
                <w:szCs w:val="22"/>
                <w:lang w:val="en-GB"/>
              </w:rPr>
              <w:t>orking to contractual and performance requirements</w:t>
            </w:r>
            <w:r w:rsidR="00F738BD">
              <w:rPr>
                <w:rFonts w:ascii="Calibri" w:hAnsi="Calibri" w:cs="Calibri"/>
                <w:color w:val="000000" w:themeColor="text1"/>
                <w:sz w:val="22"/>
                <w:szCs w:val="22"/>
                <w:lang w:val="en-GB"/>
              </w:rPr>
              <w:t>.</w:t>
            </w:r>
          </w:p>
        </w:tc>
        <w:tc>
          <w:tcPr>
            <w:tcW w:w="5245" w:type="dxa"/>
          </w:tcPr>
          <w:p w14:paraId="512DBD04" w14:textId="77777777" w:rsidR="00CD291C" w:rsidRDefault="0084637D" w:rsidP="0084637D">
            <w:pPr>
              <w:pStyle w:val="paragraph"/>
              <w:numPr>
                <w:ilvl w:val="0"/>
                <w:numId w:val="1"/>
              </w:numPr>
              <w:spacing w:before="0" w:beforeAutospacing="0" w:after="0" w:afterAutospacing="0"/>
              <w:ind w:left="312"/>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Experience of working </w:t>
            </w:r>
            <w:r w:rsidR="0037316B">
              <w:rPr>
                <w:rStyle w:val="normaltextrun"/>
                <w:rFonts w:ascii="Calibri" w:hAnsi="Calibri" w:cs="Calibri"/>
                <w:sz w:val="22"/>
                <w:szCs w:val="22"/>
                <w:lang w:val="en-US"/>
              </w:rPr>
              <w:t xml:space="preserve">in the </w:t>
            </w:r>
            <w:r w:rsidR="00B43E38">
              <w:rPr>
                <w:rStyle w:val="normaltextrun"/>
                <w:rFonts w:ascii="Calibri" w:hAnsi="Calibri" w:cs="Calibri"/>
                <w:sz w:val="22"/>
                <w:szCs w:val="22"/>
                <w:lang w:val="en-US"/>
              </w:rPr>
              <w:t>Third Sector.</w:t>
            </w:r>
          </w:p>
          <w:p w14:paraId="52B39B7F" w14:textId="0FDB5798" w:rsidR="00B2036C" w:rsidRPr="00AF064F" w:rsidRDefault="00222257" w:rsidP="0C9FC979">
            <w:pPr>
              <w:pStyle w:val="paragraph"/>
              <w:numPr>
                <w:ilvl w:val="0"/>
                <w:numId w:val="1"/>
              </w:numPr>
              <w:spacing w:before="0" w:beforeAutospacing="0" w:after="0" w:afterAutospacing="0"/>
              <w:ind w:left="312"/>
              <w:textAlignment w:val="baseline"/>
              <w:rPr>
                <w:rStyle w:val="normaltextrun"/>
                <w:rFonts w:ascii="Calibri" w:hAnsi="Calibri" w:cs="Calibri"/>
                <w:sz w:val="22"/>
                <w:szCs w:val="22"/>
                <w:lang w:val="en-US"/>
              </w:rPr>
            </w:pPr>
            <w:r w:rsidRPr="0C9FC979">
              <w:rPr>
                <w:rStyle w:val="normaltextrun"/>
                <w:rFonts w:ascii="Calibri" w:hAnsi="Calibri" w:cs="Calibri"/>
                <w:sz w:val="22"/>
                <w:szCs w:val="22"/>
                <w:lang w:val="en-US"/>
              </w:rPr>
              <w:t>Experience of partner</w:t>
            </w:r>
            <w:r w:rsidRPr="0C9FC979">
              <w:rPr>
                <w:rStyle w:val="normaltextrun"/>
                <w:rFonts w:asciiTheme="minorHAnsi" w:eastAsiaTheme="minorEastAsia" w:hAnsiTheme="minorHAnsi" w:cstheme="minorBidi"/>
                <w:sz w:val="22"/>
                <w:szCs w:val="22"/>
                <w:lang w:val="en-US"/>
              </w:rPr>
              <w:t>ship working.</w:t>
            </w:r>
          </w:p>
          <w:p w14:paraId="602E8159" w14:textId="73CFF92B" w:rsidR="00B2036C" w:rsidRPr="00AF064F" w:rsidRDefault="2FDF3A5A" w:rsidP="0C9FC979">
            <w:pPr>
              <w:pStyle w:val="paragraph"/>
              <w:numPr>
                <w:ilvl w:val="0"/>
                <w:numId w:val="1"/>
              </w:numPr>
              <w:spacing w:before="0" w:beforeAutospacing="0" w:after="0" w:afterAutospacing="0"/>
              <w:ind w:left="312"/>
              <w:textAlignment w:val="baseline"/>
              <w:rPr>
                <w:rStyle w:val="normaltextrun"/>
                <w:rFonts w:ascii="Calibri" w:hAnsi="Calibri" w:cs="Calibri"/>
                <w:sz w:val="22"/>
                <w:szCs w:val="22"/>
                <w:lang w:val="en-US"/>
              </w:rPr>
            </w:pPr>
            <w:r w:rsidRPr="0C9FC979">
              <w:rPr>
                <w:rStyle w:val="normaltextrun"/>
                <w:rFonts w:asciiTheme="minorHAnsi" w:eastAsiaTheme="minorEastAsia" w:hAnsiTheme="minorHAnsi" w:cstheme="minorBidi"/>
                <w:sz w:val="22"/>
                <w:szCs w:val="22"/>
                <w:lang w:val="en-US"/>
              </w:rPr>
              <w:t>Experience of project management.</w:t>
            </w:r>
          </w:p>
          <w:p w14:paraId="55CA9B49" w14:textId="4713E12E" w:rsidR="00B2036C" w:rsidRPr="00AF064F" w:rsidRDefault="00B2036C" w:rsidP="0C9FC979">
            <w:pPr>
              <w:pStyle w:val="paragraph"/>
              <w:spacing w:before="0" w:beforeAutospacing="0" w:after="0" w:afterAutospacing="0"/>
              <w:textAlignment w:val="baseline"/>
              <w:rPr>
                <w:rStyle w:val="normaltextrun"/>
                <w:rFonts w:ascii="Calibri" w:hAnsi="Calibri" w:cs="Calibri"/>
                <w:sz w:val="22"/>
                <w:szCs w:val="22"/>
                <w:lang w:val="en-US"/>
              </w:rPr>
            </w:pPr>
          </w:p>
        </w:tc>
        <w:tc>
          <w:tcPr>
            <w:tcW w:w="1843" w:type="dxa"/>
          </w:tcPr>
          <w:p w14:paraId="58B4360E" w14:textId="77777777" w:rsidR="005F53FB" w:rsidRPr="005861AC" w:rsidRDefault="005F53FB"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Application, Interview, References</w:t>
            </w:r>
          </w:p>
        </w:tc>
      </w:tr>
      <w:tr w:rsidR="00942D74" w:rsidRPr="00922A7D" w14:paraId="3BD2B4BD" w14:textId="77777777" w:rsidTr="0C9FC979">
        <w:tc>
          <w:tcPr>
            <w:tcW w:w="1800" w:type="dxa"/>
            <w:shd w:val="clear" w:color="auto" w:fill="FBD4B4"/>
            <w:vAlign w:val="center"/>
          </w:tcPr>
          <w:p w14:paraId="24F1CE3C" w14:textId="77777777" w:rsidR="005F53FB" w:rsidRPr="00E97B0D" w:rsidRDefault="005F53FB" w:rsidP="00306AEE">
            <w:pPr>
              <w:spacing w:line="240" w:lineRule="auto"/>
              <w:jc w:val="center"/>
              <w:rPr>
                <w:rFonts w:asciiTheme="minorHAnsi" w:hAnsiTheme="minorHAnsi" w:cs="Calibri"/>
                <w:b/>
                <w:noProof/>
                <w:lang w:eastAsia="en-GB"/>
              </w:rPr>
            </w:pPr>
            <w:r w:rsidRPr="00E97B0D">
              <w:rPr>
                <w:rFonts w:asciiTheme="minorHAnsi" w:hAnsiTheme="minorHAnsi" w:cs="Calibri"/>
                <w:b/>
                <w:noProof/>
                <w:lang w:eastAsia="en-GB"/>
              </w:rPr>
              <w:t>Education, Qualifications &amp; Training</w:t>
            </w:r>
          </w:p>
        </w:tc>
        <w:tc>
          <w:tcPr>
            <w:tcW w:w="5708" w:type="dxa"/>
          </w:tcPr>
          <w:p w14:paraId="4AE17D21" w14:textId="065853D4" w:rsidR="002E4978" w:rsidRPr="00032D82" w:rsidRDefault="00C10A50" w:rsidP="0017118B">
            <w:pPr>
              <w:pStyle w:val="ListParagraph"/>
              <w:numPr>
                <w:ilvl w:val="0"/>
                <w:numId w:val="1"/>
              </w:numPr>
              <w:shd w:val="clear" w:color="auto" w:fill="FFFFFF" w:themeFill="background1"/>
              <w:ind w:left="351"/>
              <w:rPr>
                <w:rFonts w:ascii="Calibri" w:hAnsi="Calibri" w:cs="Calibri"/>
                <w:color w:val="000000" w:themeColor="text1"/>
                <w:sz w:val="22"/>
                <w:szCs w:val="22"/>
                <w:lang w:val="en-GB"/>
              </w:rPr>
            </w:pPr>
            <w:r w:rsidRPr="00C10A50">
              <w:rPr>
                <w:rFonts w:ascii="Calibri" w:hAnsi="Calibri" w:cs="Calibri"/>
                <w:color w:val="000000" w:themeColor="text1"/>
                <w:sz w:val="22"/>
                <w:szCs w:val="22"/>
                <w:lang w:val="en-GB"/>
              </w:rPr>
              <w:t>Educated to HND or equivalent in a related discipline or other recognised professional qualifications/experience.</w:t>
            </w:r>
          </w:p>
        </w:tc>
        <w:tc>
          <w:tcPr>
            <w:tcW w:w="5245" w:type="dxa"/>
          </w:tcPr>
          <w:p w14:paraId="1B44C443" w14:textId="30A529C0" w:rsidR="00293DB6" w:rsidRPr="0062482B" w:rsidRDefault="0062482B" w:rsidP="0062482B">
            <w:pPr>
              <w:pStyle w:val="paragraph"/>
              <w:numPr>
                <w:ilvl w:val="0"/>
                <w:numId w:val="1"/>
              </w:numPr>
              <w:spacing w:before="0" w:beforeAutospacing="0" w:after="0" w:afterAutospacing="0"/>
              <w:ind w:left="312"/>
              <w:textAlignment w:val="baseline"/>
              <w:rPr>
                <w:rStyle w:val="normaltextrun"/>
                <w:rFonts w:ascii="Calibri" w:hAnsi="Calibri" w:cs="Calibri"/>
                <w:sz w:val="22"/>
                <w:szCs w:val="22"/>
                <w:lang w:val="en-US"/>
              </w:rPr>
            </w:pPr>
            <w:r w:rsidRPr="0062482B">
              <w:rPr>
                <w:rStyle w:val="normaltextrun"/>
                <w:rFonts w:ascii="Calibri" w:hAnsi="Calibri" w:cs="Calibri"/>
                <w:sz w:val="22"/>
                <w:szCs w:val="22"/>
                <w:lang w:val="en-US"/>
              </w:rPr>
              <w:t>Evidence of continuous professional development in relevant field/topics</w:t>
            </w:r>
            <w:r>
              <w:rPr>
                <w:rStyle w:val="normaltextrun"/>
                <w:rFonts w:ascii="Calibri" w:hAnsi="Calibri" w:cs="Calibri"/>
                <w:sz w:val="22"/>
                <w:szCs w:val="22"/>
                <w:lang w:val="en-US"/>
              </w:rPr>
              <w:t>.</w:t>
            </w:r>
          </w:p>
        </w:tc>
        <w:tc>
          <w:tcPr>
            <w:tcW w:w="1843" w:type="dxa"/>
          </w:tcPr>
          <w:p w14:paraId="3829EF6B" w14:textId="77777777" w:rsidR="005F53FB" w:rsidRPr="00E97B0D" w:rsidRDefault="005F53FB" w:rsidP="00306AEE">
            <w:pPr>
              <w:spacing w:line="240" w:lineRule="auto"/>
              <w:rPr>
                <w:rFonts w:asciiTheme="minorHAnsi" w:hAnsiTheme="minorHAnsi" w:cs="Calibri"/>
                <w:noProof/>
                <w:lang w:eastAsia="en-GB"/>
              </w:rPr>
            </w:pPr>
            <w:r w:rsidRPr="00E97B0D">
              <w:rPr>
                <w:rFonts w:asciiTheme="minorHAnsi" w:hAnsiTheme="minorHAnsi" w:cs="Calibri"/>
                <w:noProof/>
                <w:lang w:eastAsia="en-GB"/>
              </w:rPr>
              <w:t>Application</w:t>
            </w:r>
          </w:p>
        </w:tc>
      </w:tr>
      <w:tr w:rsidR="00942D74" w:rsidRPr="00922A7D" w14:paraId="3D485096" w14:textId="77777777" w:rsidTr="0C9FC979">
        <w:tc>
          <w:tcPr>
            <w:tcW w:w="1800" w:type="dxa"/>
            <w:shd w:val="clear" w:color="auto" w:fill="FBD4B4"/>
            <w:vAlign w:val="center"/>
          </w:tcPr>
          <w:p w14:paraId="1D6C7A79" w14:textId="55E22402" w:rsidR="009858A6" w:rsidRPr="00E97B0D" w:rsidRDefault="005F53FB" w:rsidP="006070F5">
            <w:pPr>
              <w:spacing w:line="240" w:lineRule="auto"/>
              <w:jc w:val="center"/>
              <w:rPr>
                <w:rFonts w:asciiTheme="minorHAnsi" w:hAnsiTheme="minorHAnsi" w:cs="Calibri"/>
                <w:b/>
                <w:noProof/>
                <w:lang w:eastAsia="en-GB"/>
              </w:rPr>
            </w:pPr>
            <w:r w:rsidRPr="00E97B0D">
              <w:rPr>
                <w:rFonts w:asciiTheme="minorHAnsi" w:hAnsiTheme="minorHAnsi" w:cs="Calibri"/>
                <w:b/>
                <w:noProof/>
                <w:lang w:eastAsia="en-GB"/>
              </w:rPr>
              <w:t>Skills, Abilities &amp; Knowledge</w:t>
            </w:r>
          </w:p>
        </w:tc>
        <w:tc>
          <w:tcPr>
            <w:tcW w:w="5708" w:type="dxa"/>
          </w:tcPr>
          <w:p w14:paraId="5FFCC200" w14:textId="5B726300" w:rsidR="009830CC" w:rsidRPr="009830CC" w:rsidRDefault="009830CC" w:rsidP="009E7EAE">
            <w:pPr>
              <w:pStyle w:val="ListParagraph"/>
              <w:numPr>
                <w:ilvl w:val="0"/>
                <w:numId w:val="1"/>
              </w:numPr>
              <w:ind w:left="351"/>
              <w:rPr>
                <w:rFonts w:ascii="Calibri" w:hAnsi="Calibri" w:cs="Calibri"/>
                <w:color w:val="000000" w:themeColor="text1"/>
                <w:sz w:val="22"/>
                <w:szCs w:val="22"/>
                <w:lang w:val="en-GB"/>
              </w:rPr>
            </w:pPr>
            <w:r w:rsidRPr="009830CC">
              <w:rPr>
                <w:rFonts w:ascii="Calibri" w:hAnsi="Calibri" w:cs="Calibri"/>
                <w:color w:val="000000" w:themeColor="text1"/>
                <w:sz w:val="22"/>
                <w:szCs w:val="22"/>
                <w:lang w:val="en-GB"/>
              </w:rPr>
              <w:t xml:space="preserve">Ability to work independently and </w:t>
            </w:r>
            <w:r w:rsidR="00126537">
              <w:rPr>
                <w:rFonts w:ascii="Calibri" w:hAnsi="Calibri" w:cs="Calibri"/>
                <w:color w:val="000000" w:themeColor="text1"/>
                <w:sz w:val="22"/>
                <w:szCs w:val="22"/>
                <w:lang w:val="en-GB"/>
              </w:rPr>
              <w:t>as part of a wider team.</w:t>
            </w:r>
          </w:p>
          <w:p w14:paraId="49922997" w14:textId="3B27BECF" w:rsidR="00EE11E9" w:rsidRPr="00EE11E9" w:rsidRDefault="4097FC06" w:rsidP="009E7EAE">
            <w:pPr>
              <w:pStyle w:val="ListParagraph"/>
              <w:numPr>
                <w:ilvl w:val="0"/>
                <w:numId w:val="1"/>
              </w:numPr>
              <w:ind w:left="351"/>
              <w:rPr>
                <w:rFonts w:ascii="Calibri" w:hAnsi="Calibri" w:cs="Calibri"/>
                <w:color w:val="000000" w:themeColor="text1"/>
                <w:sz w:val="22"/>
                <w:szCs w:val="22"/>
                <w:lang w:val="en-GB"/>
              </w:rPr>
            </w:pPr>
            <w:r w:rsidRPr="52458D6E">
              <w:rPr>
                <w:rFonts w:ascii="Calibri" w:hAnsi="Calibri" w:cs="Calibri"/>
                <w:color w:val="000000" w:themeColor="text1"/>
                <w:sz w:val="22"/>
                <w:szCs w:val="22"/>
                <w:lang w:val="en-GB"/>
              </w:rPr>
              <w:t>Proficient in the use of Microsoft Office</w:t>
            </w:r>
            <w:r w:rsidR="02E7E561" w:rsidRPr="52458D6E">
              <w:rPr>
                <w:rFonts w:ascii="Calibri" w:hAnsi="Calibri" w:cs="Calibri"/>
                <w:color w:val="000000" w:themeColor="text1"/>
                <w:sz w:val="22"/>
                <w:szCs w:val="22"/>
                <w:lang w:val="en-GB"/>
              </w:rPr>
              <w:t>/Excel</w:t>
            </w:r>
          </w:p>
          <w:p w14:paraId="65BCBE1A" w14:textId="1DD90058" w:rsidR="00DF776C" w:rsidRPr="00DF776C" w:rsidRDefault="002E1CC2" w:rsidP="009E7EAE">
            <w:pPr>
              <w:pStyle w:val="ListParagraph"/>
              <w:numPr>
                <w:ilvl w:val="0"/>
                <w:numId w:val="1"/>
              </w:numPr>
              <w:ind w:left="351"/>
              <w:rPr>
                <w:rFonts w:ascii="Calibri" w:hAnsi="Calibri"/>
                <w:color w:val="000000" w:themeColor="text1"/>
                <w:sz w:val="22"/>
                <w:szCs w:val="22"/>
                <w:lang w:val="en-GB"/>
              </w:rPr>
            </w:pPr>
            <w:r w:rsidRPr="002E1CC2">
              <w:rPr>
                <w:rFonts w:ascii="Calibri" w:hAnsi="Calibri" w:cs="Calibri"/>
                <w:color w:val="000000" w:themeColor="text1"/>
                <w:sz w:val="22"/>
                <w:szCs w:val="22"/>
                <w:lang w:val="en-GB"/>
              </w:rPr>
              <w:t xml:space="preserve">Strong organisational skills with </w:t>
            </w:r>
            <w:r w:rsidR="00DF776C">
              <w:rPr>
                <w:rFonts w:ascii="Calibri" w:hAnsi="Calibri" w:cs="Calibri"/>
                <w:color w:val="000000" w:themeColor="text1"/>
                <w:sz w:val="22"/>
                <w:szCs w:val="22"/>
                <w:lang w:val="en-GB"/>
              </w:rPr>
              <w:t>an attention to detail.</w:t>
            </w:r>
          </w:p>
          <w:p w14:paraId="50C00882" w14:textId="1D4E6D7B" w:rsidR="002E7D47" w:rsidRPr="009F6997" w:rsidRDefault="0359758C" w:rsidP="009F6997">
            <w:pPr>
              <w:pStyle w:val="ListParagraph"/>
              <w:numPr>
                <w:ilvl w:val="0"/>
                <w:numId w:val="1"/>
              </w:numPr>
              <w:ind w:left="351"/>
              <w:rPr>
                <w:rFonts w:ascii="Calibri" w:hAnsi="Calibri"/>
                <w:color w:val="000000" w:themeColor="text1"/>
                <w:sz w:val="22"/>
                <w:szCs w:val="22"/>
                <w:lang w:val="en-GB"/>
              </w:rPr>
            </w:pPr>
            <w:r w:rsidRPr="52458D6E">
              <w:rPr>
                <w:rFonts w:ascii="Calibri" w:hAnsi="Calibri" w:cs="Calibri"/>
                <w:color w:val="000000" w:themeColor="text1"/>
                <w:sz w:val="22"/>
                <w:szCs w:val="22"/>
                <w:lang w:val="en-GB"/>
              </w:rPr>
              <w:t>A</w:t>
            </w:r>
            <w:r w:rsidR="1CBA3A47" w:rsidRPr="52458D6E">
              <w:rPr>
                <w:rFonts w:ascii="Calibri" w:hAnsi="Calibri" w:cs="Calibri"/>
                <w:color w:val="000000" w:themeColor="text1"/>
                <w:sz w:val="22"/>
                <w:szCs w:val="22"/>
                <w:lang w:val="en-GB"/>
              </w:rPr>
              <w:t>bility to multi-task and work to strict deadlines</w:t>
            </w:r>
            <w:r w:rsidR="627A1B9B" w:rsidRPr="52458D6E">
              <w:rPr>
                <w:rFonts w:ascii="Calibri" w:hAnsi="Calibri" w:cs="Calibri"/>
                <w:color w:val="000000" w:themeColor="text1"/>
                <w:sz w:val="22"/>
                <w:szCs w:val="22"/>
                <w:lang w:val="en-GB"/>
              </w:rPr>
              <w:t>.</w:t>
            </w:r>
          </w:p>
        </w:tc>
        <w:tc>
          <w:tcPr>
            <w:tcW w:w="5245" w:type="dxa"/>
          </w:tcPr>
          <w:p w14:paraId="4F9075C8" w14:textId="440D9064" w:rsidR="00D64559" w:rsidRPr="009F6997" w:rsidRDefault="002E7D47" w:rsidP="00F738BD">
            <w:pPr>
              <w:numPr>
                <w:ilvl w:val="0"/>
                <w:numId w:val="1"/>
              </w:numPr>
              <w:ind w:left="312"/>
              <w:rPr>
                <w:rFonts w:asciiTheme="minorHAnsi" w:hAnsiTheme="minorHAnsi" w:cs="Calibri"/>
                <w:noProof/>
                <w:lang w:eastAsia="en-GB"/>
              </w:rPr>
            </w:pPr>
            <w:r w:rsidRPr="002E7D47">
              <w:rPr>
                <w:color w:val="000000" w:themeColor="text1"/>
                <w:lang w:val="en-US"/>
              </w:rPr>
              <w:t>Knowledge of inequalities and poverty, and their impact on housing, homelessness.</w:t>
            </w:r>
          </w:p>
        </w:tc>
        <w:tc>
          <w:tcPr>
            <w:tcW w:w="1843" w:type="dxa"/>
          </w:tcPr>
          <w:p w14:paraId="74034A5A" w14:textId="77777777" w:rsidR="005F53FB" w:rsidRPr="00E97B0D" w:rsidRDefault="005F53FB" w:rsidP="00306AEE">
            <w:pPr>
              <w:spacing w:line="240" w:lineRule="auto"/>
              <w:rPr>
                <w:rFonts w:asciiTheme="minorHAnsi" w:hAnsiTheme="minorHAnsi" w:cs="Calibri"/>
                <w:noProof/>
                <w:lang w:eastAsia="en-GB"/>
              </w:rPr>
            </w:pPr>
            <w:r w:rsidRPr="00E97B0D">
              <w:rPr>
                <w:rFonts w:asciiTheme="minorHAnsi" w:hAnsiTheme="minorHAnsi" w:cs="Calibri"/>
                <w:noProof/>
                <w:lang w:eastAsia="en-GB"/>
              </w:rPr>
              <w:t>Application, Interview, References</w:t>
            </w:r>
          </w:p>
        </w:tc>
      </w:tr>
      <w:tr w:rsidR="00942D74" w:rsidRPr="00922A7D" w14:paraId="23D9D87F" w14:textId="77777777" w:rsidTr="0C9FC979">
        <w:tc>
          <w:tcPr>
            <w:tcW w:w="1800" w:type="dxa"/>
            <w:shd w:val="clear" w:color="auto" w:fill="FBD4B4"/>
            <w:vAlign w:val="center"/>
          </w:tcPr>
          <w:p w14:paraId="226B5AF6" w14:textId="7892438C" w:rsidR="00497538" w:rsidRPr="00E97B0D" w:rsidRDefault="00287DF8" w:rsidP="00306AEE">
            <w:pPr>
              <w:spacing w:line="240" w:lineRule="auto"/>
              <w:jc w:val="center"/>
              <w:rPr>
                <w:rFonts w:asciiTheme="minorHAnsi" w:hAnsiTheme="minorHAnsi" w:cs="Calibri"/>
                <w:b/>
                <w:noProof/>
                <w:lang w:eastAsia="en-GB"/>
              </w:rPr>
            </w:pPr>
            <w:r w:rsidRPr="00E97B0D">
              <w:rPr>
                <w:rFonts w:asciiTheme="minorHAnsi" w:hAnsiTheme="minorHAnsi" w:cs="Calibri"/>
                <w:b/>
                <w:noProof/>
                <w:lang w:eastAsia="en-GB"/>
              </w:rPr>
              <w:t>Interpersonal &amp; Communication Skills</w:t>
            </w:r>
          </w:p>
        </w:tc>
        <w:tc>
          <w:tcPr>
            <w:tcW w:w="5708" w:type="dxa"/>
          </w:tcPr>
          <w:p w14:paraId="0BDBFBB8" w14:textId="049B73FC" w:rsidR="2DA701C6" w:rsidRDefault="2DA701C6" w:rsidP="52458D6E">
            <w:pPr>
              <w:pStyle w:val="ListParagraph"/>
              <w:numPr>
                <w:ilvl w:val="0"/>
                <w:numId w:val="15"/>
              </w:numPr>
              <w:rPr>
                <w:rFonts w:ascii="Calibri" w:hAnsi="Calibri"/>
                <w:color w:val="000000" w:themeColor="text1"/>
                <w:sz w:val="22"/>
                <w:szCs w:val="22"/>
                <w:lang w:val="en-GB"/>
              </w:rPr>
            </w:pPr>
            <w:r w:rsidRPr="52458D6E">
              <w:rPr>
                <w:rFonts w:ascii="Calibri" w:hAnsi="Calibri"/>
                <w:color w:val="000000" w:themeColor="text1"/>
                <w:sz w:val="22"/>
                <w:szCs w:val="22"/>
                <w:lang w:val="en-GB"/>
              </w:rPr>
              <w:t xml:space="preserve">Able to proactively seek advice/support and learn from others. </w:t>
            </w:r>
          </w:p>
          <w:p w14:paraId="64571C7B" w14:textId="0722095C" w:rsidR="00EC47B3" w:rsidRPr="00EC47B3" w:rsidRDefault="622B59A3" w:rsidP="52458D6E">
            <w:pPr>
              <w:pStyle w:val="paragraph"/>
              <w:numPr>
                <w:ilvl w:val="0"/>
                <w:numId w:val="15"/>
              </w:numPr>
              <w:spacing w:before="0" w:beforeAutospacing="0" w:after="0" w:afterAutospacing="0"/>
              <w:rPr>
                <w:rFonts w:ascii="Calibri" w:eastAsia="Calibri" w:hAnsi="Calibri" w:cs="Calibri"/>
                <w:color w:val="000000" w:themeColor="text1"/>
                <w:sz w:val="22"/>
                <w:szCs w:val="22"/>
                <w:lang w:eastAsia="en-US"/>
              </w:rPr>
            </w:pPr>
            <w:r w:rsidRPr="52458D6E">
              <w:rPr>
                <w:rFonts w:ascii="Calibri" w:eastAsia="Calibri" w:hAnsi="Calibri" w:cs="Calibri"/>
                <w:color w:val="000000" w:themeColor="text1"/>
                <w:sz w:val="22"/>
                <w:szCs w:val="22"/>
                <w:lang w:eastAsia="en-US"/>
              </w:rPr>
              <w:t xml:space="preserve">Ability to </w:t>
            </w:r>
            <w:r w:rsidR="4D627993" w:rsidRPr="52458D6E">
              <w:rPr>
                <w:rFonts w:ascii="Calibri" w:eastAsia="Calibri" w:hAnsi="Calibri" w:cs="Calibri"/>
                <w:color w:val="000000" w:themeColor="text1"/>
                <w:sz w:val="22"/>
                <w:szCs w:val="22"/>
                <w:lang w:eastAsia="en-US"/>
              </w:rPr>
              <w:t xml:space="preserve">communicate across partners and </w:t>
            </w:r>
            <w:r w:rsidRPr="52458D6E">
              <w:rPr>
                <w:rFonts w:ascii="Calibri" w:eastAsia="Calibri" w:hAnsi="Calibri" w:cs="Calibri"/>
                <w:color w:val="000000" w:themeColor="text1"/>
                <w:sz w:val="22"/>
                <w:szCs w:val="22"/>
                <w:lang w:eastAsia="en-US"/>
              </w:rPr>
              <w:t>establish p</w:t>
            </w:r>
            <w:r w:rsidR="5656D9F2" w:rsidRPr="52458D6E">
              <w:rPr>
                <w:rFonts w:ascii="Calibri" w:eastAsia="Calibri" w:hAnsi="Calibri" w:cs="Calibri"/>
                <w:color w:val="000000" w:themeColor="text1"/>
                <w:sz w:val="22"/>
                <w:szCs w:val="22"/>
                <w:lang w:eastAsia="en-US"/>
              </w:rPr>
              <w:t>ositive</w:t>
            </w:r>
            <w:r w:rsidRPr="52458D6E">
              <w:rPr>
                <w:rFonts w:ascii="Calibri" w:eastAsia="Calibri" w:hAnsi="Calibri" w:cs="Calibri"/>
                <w:color w:val="000000" w:themeColor="text1"/>
                <w:sz w:val="22"/>
                <w:szCs w:val="22"/>
                <w:lang w:eastAsia="en-US"/>
              </w:rPr>
              <w:t xml:space="preserve"> relationships </w:t>
            </w:r>
            <w:r w:rsidR="616FC37B" w:rsidRPr="52458D6E">
              <w:rPr>
                <w:rFonts w:ascii="Calibri" w:eastAsia="Calibri" w:hAnsi="Calibri" w:cs="Calibri"/>
                <w:color w:val="000000" w:themeColor="text1"/>
                <w:sz w:val="22"/>
                <w:szCs w:val="22"/>
                <w:lang w:eastAsia="en-US"/>
              </w:rPr>
              <w:t>across project stakeholders</w:t>
            </w:r>
            <w:r w:rsidR="3FE4BF6E" w:rsidRPr="52458D6E">
              <w:rPr>
                <w:rFonts w:ascii="Calibri" w:eastAsia="Calibri" w:hAnsi="Calibri" w:cs="Calibri"/>
                <w:color w:val="000000" w:themeColor="text1"/>
                <w:sz w:val="22"/>
                <w:szCs w:val="22"/>
                <w:lang w:eastAsia="en-US"/>
              </w:rPr>
              <w:t>.</w:t>
            </w:r>
          </w:p>
          <w:p w14:paraId="03B26F1A" w14:textId="7705C0F0" w:rsidR="00ED21ED" w:rsidRPr="00A21776" w:rsidRDefault="5FC49BAA" w:rsidP="0C9FC979">
            <w:pPr>
              <w:pStyle w:val="paragraph"/>
              <w:numPr>
                <w:ilvl w:val="0"/>
                <w:numId w:val="15"/>
              </w:numPr>
              <w:spacing w:before="0" w:beforeAutospacing="0" w:after="0" w:afterAutospacing="0"/>
              <w:rPr>
                <w:rFonts w:ascii="Calibri" w:eastAsia="Calibri" w:hAnsi="Calibri" w:cs="Calibri"/>
                <w:color w:val="000000" w:themeColor="text1"/>
                <w:sz w:val="22"/>
                <w:szCs w:val="22"/>
                <w:lang w:eastAsia="en-US"/>
              </w:rPr>
            </w:pPr>
            <w:r w:rsidRPr="0C9FC979">
              <w:rPr>
                <w:rFonts w:ascii="Calibri" w:eastAsia="Calibri" w:hAnsi="Calibri" w:cs="Calibri"/>
                <w:color w:val="000000" w:themeColor="text1"/>
                <w:sz w:val="22"/>
                <w:szCs w:val="22"/>
                <w:lang w:eastAsia="en-US"/>
              </w:rPr>
              <w:t>Able to maintain professional boundaries and uphold confidentiality</w:t>
            </w:r>
            <w:r w:rsidR="6F936F2F" w:rsidRPr="0C9FC979">
              <w:rPr>
                <w:rFonts w:ascii="Calibri" w:eastAsia="Calibri" w:hAnsi="Calibri" w:cs="Calibri"/>
                <w:color w:val="000000" w:themeColor="text1"/>
                <w:sz w:val="22"/>
                <w:szCs w:val="22"/>
                <w:lang w:eastAsia="en-US"/>
              </w:rPr>
              <w:t>.</w:t>
            </w:r>
          </w:p>
          <w:p w14:paraId="0B8D5FEB" w14:textId="4607A1A5" w:rsidR="00ED21ED" w:rsidRPr="00A21776" w:rsidRDefault="390663BA" w:rsidP="0C9FC979">
            <w:pPr>
              <w:pStyle w:val="paragraph"/>
              <w:numPr>
                <w:ilvl w:val="0"/>
                <w:numId w:val="15"/>
              </w:numPr>
              <w:spacing w:before="0" w:beforeAutospacing="0" w:after="0" w:afterAutospacing="0"/>
              <w:rPr>
                <w:rFonts w:asciiTheme="minorHAnsi" w:eastAsiaTheme="minorEastAsia" w:hAnsiTheme="minorHAnsi" w:cstheme="minorBidi"/>
                <w:noProof/>
                <w:sz w:val="22"/>
                <w:szCs w:val="22"/>
              </w:rPr>
            </w:pPr>
            <w:r w:rsidRPr="0C9FC979">
              <w:rPr>
                <w:rFonts w:asciiTheme="minorHAnsi" w:eastAsiaTheme="minorEastAsia" w:hAnsiTheme="minorHAnsi" w:cstheme="minorBidi"/>
                <w:noProof/>
                <w:sz w:val="22"/>
                <w:szCs w:val="22"/>
              </w:rPr>
              <w:t>Able to proactively seek avice and support from others.</w:t>
            </w:r>
          </w:p>
        </w:tc>
        <w:tc>
          <w:tcPr>
            <w:tcW w:w="5245" w:type="dxa"/>
          </w:tcPr>
          <w:p w14:paraId="49A577F6" w14:textId="5DE94F2B" w:rsidR="008131CC" w:rsidRPr="004F1980" w:rsidRDefault="008131CC" w:rsidP="0C9FC979">
            <w:pPr>
              <w:rPr>
                <w:rFonts w:asciiTheme="minorHAnsi" w:eastAsiaTheme="minorEastAsia" w:hAnsiTheme="minorHAnsi" w:cstheme="minorBidi"/>
                <w:noProof/>
                <w:lang w:eastAsia="en-GB"/>
              </w:rPr>
            </w:pPr>
          </w:p>
        </w:tc>
        <w:tc>
          <w:tcPr>
            <w:tcW w:w="1843" w:type="dxa"/>
          </w:tcPr>
          <w:p w14:paraId="6BF7FE0B" w14:textId="63C1F823" w:rsidR="00497538" w:rsidRPr="00E97B0D" w:rsidRDefault="00497538" w:rsidP="00306AEE">
            <w:pPr>
              <w:spacing w:line="240" w:lineRule="auto"/>
              <w:rPr>
                <w:rFonts w:asciiTheme="minorHAnsi" w:hAnsiTheme="minorHAnsi" w:cs="Calibri"/>
                <w:noProof/>
                <w:lang w:eastAsia="en-GB"/>
              </w:rPr>
            </w:pPr>
            <w:r w:rsidRPr="00E97B0D">
              <w:rPr>
                <w:rFonts w:asciiTheme="minorHAnsi" w:hAnsiTheme="minorHAnsi" w:cs="Calibri"/>
              </w:rPr>
              <w:t>Application, Interview, References</w:t>
            </w:r>
          </w:p>
        </w:tc>
      </w:tr>
      <w:tr w:rsidR="00942D74" w:rsidRPr="00922A7D" w14:paraId="69BAC889" w14:textId="77777777" w:rsidTr="0C9FC979">
        <w:tc>
          <w:tcPr>
            <w:tcW w:w="1800" w:type="dxa"/>
            <w:shd w:val="clear" w:color="auto" w:fill="FBD4B4"/>
            <w:vAlign w:val="center"/>
          </w:tcPr>
          <w:p w14:paraId="0A42F638" w14:textId="62E243C8" w:rsidR="00497538" w:rsidRPr="00E97B0D" w:rsidRDefault="00497538" w:rsidP="000E7079">
            <w:pPr>
              <w:spacing w:line="240" w:lineRule="auto"/>
              <w:jc w:val="center"/>
              <w:rPr>
                <w:rFonts w:asciiTheme="minorHAnsi" w:hAnsiTheme="minorHAnsi" w:cs="Calibri"/>
                <w:b/>
                <w:noProof/>
                <w:lang w:eastAsia="en-GB"/>
              </w:rPr>
            </w:pPr>
            <w:r w:rsidRPr="00E97B0D">
              <w:rPr>
                <w:rFonts w:asciiTheme="minorHAnsi" w:hAnsiTheme="minorHAnsi" w:cs="Calibri"/>
                <w:b/>
                <w:noProof/>
                <w:lang w:eastAsia="en-GB"/>
              </w:rPr>
              <w:t>Value Base</w:t>
            </w:r>
          </w:p>
        </w:tc>
        <w:tc>
          <w:tcPr>
            <w:tcW w:w="5708" w:type="dxa"/>
          </w:tcPr>
          <w:p w14:paraId="3ADAC5F0" w14:textId="77777777" w:rsidR="00C20161" w:rsidRPr="00371854" w:rsidRDefault="00C20161" w:rsidP="00AB73B3">
            <w:pPr>
              <w:pStyle w:val="paragraph"/>
              <w:numPr>
                <w:ilvl w:val="0"/>
                <w:numId w:val="4"/>
              </w:numPr>
              <w:spacing w:before="0" w:beforeAutospacing="0" w:after="0" w:afterAutospacing="0"/>
              <w:textAlignment w:val="baseline"/>
              <w:rPr>
                <w:rFonts w:ascii="Calibri" w:hAnsi="Calibri" w:cs="Calibri"/>
                <w:sz w:val="22"/>
                <w:szCs w:val="22"/>
              </w:rPr>
            </w:pPr>
            <w:r w:rsidRPr="00371854">
              <w:rPr>
                <w:rStyle w:val="normaltextrun"/>
                <w:rFonts w:ascii="Calibri" w:hAnsi="Calibri" w:cs="Calibri"/>
                <w:sz w:val="22"/>
                <w:szCs w:val="22"/>
                <w:lang w:val="en-US"/>
              </w:rPr>
              <w:t>Commitment to the principles and practice of continuous improvement.</w:t>
            </w:r>
          </w:p>
          <w:p w14:paraId="45EC8195" w14:textId="67BF677C" w:rsidR="009A50A6" w:rsidRPr="00453F77" w:rsidRDefault="00C20161" w:rsidP="00453F77">
            <w:pPr>
              <w:pStyle w:val="paragraph"/>
              <w:numPr>
                <w:ilvl w:val="0"/>
                <w:numId w:val="4"/>
              </w:numPr>
              <w:spacing w:before="0" w:beforeAutospacing="0" w:after="0" w:afterAutospacing="0"/>
              <w:textAlignment w:val="baseline"/>
              <w:rPr>
                <w:rFonts w:ascii="Calibri" w:hAnsi="Calibri" w:cs="Calibri"/>
                <w:sz w:val="22"/>
                <w:szCs w:val="22"/>
              </w:rPr>
            </w:pPr>
            <w:proofErr w:type="gramStart"/>
            <w:r w:rsidRPr="00371854">
              <w:rPr>
                <w:rStyle w:val="normaltextrun"/>
                <w:rFonts w:ascii="Calibri" w:hAnsi="Calibri" w:cs="Calibri"/>
                <w:sz w:val="22"/>
                <w:szCs w:val="22"/>
                <w:lang w:val="en-US"/>
              </w:rPr>
              <w:t>A belief</w:t>
            </w:r>
            <w:proofErr w:type="gramEnd"/>
            <w:r w:rsidRPr="00371854">
              <w:rPr>
                <w:rStyle w:val="normaltextrun"/>
                <w:rFonts w:ascii="Calibri" w:hAnsi="Calibri" w:cs="Calibri"/>
                <w:sz w:val="22"/>
                <w:szCs w:val="22"/>
                <w:lang w:val="en-US"/>
              </w:rPr>
              <w:t xml:space="preserve"> and evidence of working to the values underpinning social inclusion, dignity and respect.</w:t>
            </w:r>
          </w:p>
        </w:tc>
        <w:tc>
          <w:tcPr>
            <w:tcW w:w="5245" w:type="dxa"/>
          </w:tcPr>
          <w:p w14:paraId="1D3416A9" w14:textId="77777777" w:rsidR="00497538" w:rsidRPr="00E97B0D" w:rsidRDefault="00497538" w:rsidP="000E7079">
            <w:pPr>
              <w:spacing w:line="240" w:lineRule="auto"/>
              <w:ind w:left="319" w:hanging="319"/>
              <w:rPr>
                <w:rFonts w:asciiTheme="minorHAnsi" w:hAnsiTheme="minorHAnsi" w:cs="Calibri"/>
                <w:noProof/>
                <w:lang w:eastAsia="en-GB"/>
              </w:rPr>
            </w:pPr>
          </w:p>
        </w:tc>
        <w:tc>
          <w:tcPr>
            <w:tcW w:w="1843" w:type="dxa"/>
          </w:tcPr>
          <w:p w14:paraId="72560997" w14:textId="61E23159" w:rsidR="00497538" w:rsidRPr="00E97B0D" w:rsidRDefault="00497538" w:rsidP="000E7079">
            <w:pPr>
              <w:spacing w:line="240" w:lineRule="auto"/>
              <w:rPr>
                <w:rFonts w:asciiTheme="minorHAnsi" w:hAnsiTheme="minorHAnsi" w:cs="Calibri"/>
              </w:rPr>
            </w:pPr>
            <w:r w:rsidRPr="00E97B0D">
              <w:rPr>
                <w:rFonts w:asciiTheme="minorHAnsi" w:hAnsiTheme="minorHAnsi" w:cs="Calibri"/>
                <w:noProof/>
                <w:lang w:eastAsia="en-GB"/>
              </w:rPr>
              <w:t>Application, Interview, References</w:t>
            </w:r>
          </w:p>
        </w:tc>
      </w:tr>
    </w:tbl>
    <w:p w14:paraId="179A84BD" w14:textId="77777777" w:rsidR="006509D0" w:rsidRPr="00922A7D" w:rsidRDefault="006509D0" w:rsidP="007B53EB">
      <w:pPr>
        <w:spacing w:line="240" w:lineRule="auto"/>
        <w:rPr>
          <w:rFonts w:asciiTheme="minorHAnsi" w:hAnsiTheme="minorHAnsi" w:cs="Arial"/>
          <w:noProof/>
          <w:lang w:eastAsia="en-GB"/>
        </w:rPr>
      </w:pPr>
    </w:p>
    <w:sectPr w:rsidR="006509D0" w:rsidRPr="00922A7D" w:rsidSect="00DF776C">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8D20" w14:textId="77777777" w:rsidR="00C17D95" w:rsidRDefault="00C17D95">
      <w:pPr>
        <w:spacing w:line="240" w:lineRule="auto"/>
      </w:pPr>
      <w:r>
        <w:separator/>
      </w:r>
    </w:p>
  </w:endnote>
  <w:endnote w:type="continuationSeparator" w:id="0">
    <w:p w14:paraId="5FE78905" w14:textId="77777777" w:rsidR="00C17D95" w:rsidRDefault="00C17D95">
      <w:pPr>
        <w:spacing w:line="240" w:lineRule="auto"/>
      </w:pPr>
      <w:r>
        <w:continuationSeparator/>
      </w:r>
    </w:p>
  </w:endnote>
  <w:endnote w:type="continuationNotice" w:id="1">
    <w:p w14:paraId="6C22F201" w14:textId="77777777" w:rsidR="00C17D95" w:rsidRDefault="00C17D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D71B" w14:textId="131294B1" w:rsidR="007B13D7" w:rsidRPr="003F2791" w:rsidRDefault="007B13D7">
    <w:pPr>
      <w:pStyle w:val="Footer"/>
      <w:rPr>
        <w:sz w:val="16"/>
        <w:szCs w:val="16"/>
      </w:rPr>
    </w:pPr>
    <w:r w:rsidRPr="003F2791">
      <w:rPr>
        <w:sz w:val="16"/>
        <w:szCs w:val="16"/>
      </w:rPr>
      <w:t xml:space="preserve">Produced: </w:t>
    </w:r>
    <w:r w:rsidR="006849C4">
      <w:rPr>
        <w:sz w:val="16"/>
        <w:szCs w:val="16"/>
      </w:rPr>
      <w:t>August</w:t>
    </w:r>
    <w:r w:rsidR="0065025E">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EA9B0" w14:textId="77777777" w:rsidR="00C17D95" w:rsidRDefault="00C17D95">
      <w:pPr>
        <w:spacing w:line="240" w:lineRule="auto"/>
      </w:pPr>
      <w:r>
        <w:separator/>
      </w:r>
    </w:p>
  </w:footnote>
  <w:footnote w:type="continuationSeparator" w:id="0">
    <w:p w14:paraId="45905475" w14:textId="77777777" w:rsidR="00C17D95" w:rsidRDefault="00C17D95">
      <w:pPr>
        <w:spacing w:line="240" w:lineRule="auto"/>
      </w:pPr>
      <w:r>
        <w:continuationSeparator/>
      </w:r>
    </w:p>
  </w:footnote>
  <w:footnote w:type="continuationNotice" w:id="1">
    <w:p w14:paraId="4F3C58B1" w14:textId="77777777" w:rsidR="00C17D95" w:rsidRDefault="00C17D9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E6F"/>
    <w:multiLevelType w:val="multilevel"/>
    <w:tmpl w:val="2E7C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43FDA"/>
    <w:multiLevelType w:val="multilevel"/>
    <w:tmpl w:val="953E16EC"/>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
      <w:lvlJc w:val="left"/>
      <w:pPr>
        <w:tabs>
          <w:tab w:val="num" w:pos="1428"/>
        </w:tabs>
        <w:ind w:left="1428" w:hanging="360"/>
      </w:pPr>
      <w:rPr>
        <w:rFonts w:ascii="Symbol" w:hAnsi="Symbol" w:hint="default"/>
        <w:sz w:val="20"/>
      </w:rPr>
    </w:lvl>
    <w:lvl w:ilvl="2" w:tentative="1">
      <w:start w:val="1"/>
      <w:numFmt w:val="bullet"/>
      <w:lvlText w:val=""/>
      <w:lvlJc w:val="left"/>
      <w:pPr>
        <w:tabs>
          <w:tab w:val="num" w:pos="2148"/>
        </w:tabs>
        <w:ind w:left="2148" w:hanging="360"/>
      </w:pPr>
      <w:rPr>
        <w:rFonts w:ascii="Symbol" w:hAnsi="Symbol" w:hint="default"/>
        <w:sz w:val="20"/>
      </w:rPr>
    </w:lvl>
    <w:lvl w:ilvl="3" w:tentative="1">
      <w:start w:val="1"/>
      <w:numFmt w:val="bullet"/>
      <w:lvlText w:val=""/>
      <w:lvlJc w:val="left"/>
      <w:pPr>
        <w:tabs>
          <w:tab w:val="num" w:pos="2868"/>
        </w:tabs>
        <w:ind w:left="2868" w:hanging="360"/>
      </w:pPr>
      <w:rPr>
        <w:rFonts w:ascii="Symbol" w:hAnsi="Symbol" w:hint="default"/>
        <w:sz w:val="20"/>
      </w:rPr>
    </w:lvl>
    <w:lvl w:ilvl="4" w:tentative="1">
      <w:start w:val="1"/>
      <w:numFmt w:val="bullet"/>
      <w:lvlText w:val=""/>
      <w:lvlJc w:val="left"/>
      <w:pPr>
        <w:tabs>
          <w:tab w:val="num" w:pos="3588"/>
        </w:tabs>
        <w:ind w:left="3588" w:hanging="360"/>
      </w:pPr>
      <w:rPr>
        <w:rFonts w:ascii="Symbol" w:hAnsi="Symbol" w:hint="default"/>
        <w:sz w:val="20"/>
      </w:rPr>
    </w:lvl>
    <w:lvl w:ilvl="5" w:tentative="1">
      <w:start w:val="1"/>
      <w:numFmt w:val="bullet"/>
      <w:lvlText w:val=""/>
      <w:lvlJc w:val="left"/>
      <w:pPr>
        <w:tabs>
          <w:tab w:val="num" w:pos="4308"/>
        </w:tabs>
        <w:ind w:left="4308" w:hanging="360"/>
      </w:pPr>
      <w:rPr>
        <w:rFonts w:ascii="Symbol" w:hAnsi="Symbol" w:hint="default"/>
        <w:sz w:val="20"/>
      </w:rPr>
    </w:lvl>
    <w:lvl w:ilvl="6" w:tentative="1">
      <w:start w:val="1"/>
      <w:numFmt w:val="bullet"/>
      <w:lvlText w:val=""/>
      <w:lvlJc w:val="left"/>
      <w:pPr>
        <w:tabs>
          <w:tab w:val="num" w:pos="5028"/>
        </w:tabs>
        <w:ind w:left="5028" w:hanging="360"/>
      </w:pPr>
      <w:rPr>
        <w:rFonts w:ascii="Symbol" w:hAnsi="Symbol" w:hint="default"/>
        <w:sz w:val="20"/>
      </w:rPr>
    </w:lvl>
    <w:lvl w:ilvl="7" w:tentative="1">
      <w:start w:val="1"/>
      <w:numFmt w:val="bullet"/>
      <w:lvlText w:val=""/>
      <w:lvlJc w:val="left"/>
      <w:pPr>
        <w:tabs>
          <w:tab w:val="num" w:pos="5748"/>
        </w:tabs>
        <w:ind w:left="5748" w:hanging="360"/>
      </w:pPr>
      <w:rPr>
        <w:rFonts w:ascii="Symbol" w:hAnsi="Symbol" w:hint="default"/>
        <w:sz w:val="20"/>
      </w:rPr>
    </w:lvl>
    <w:lvl w:ilvl="8" w:tentative="1">
      <w:start w:val="1"/>
      <w:numFmt w:val="bullet"/>
      <w:lvlText w:val=""/>
      <w:lvlJc w:val="left"/>
      <w:pPr>
        <w:tabs>
          <w:tab w:val="num" w:pos="6468"/>
        </w:tabs>
        <w:ind w:left="6468" w:hanging="360"/>
      </w:pPr>
      <w:rPr>
        <w:rFonts w:ascii="Symbol" w:hAnsi="Symbol" w:hint="default"/>
        <w:sz w:val="20"/>
      </w:rPr>
    </w:lvl>
  </w:abstractNum>
  <w:abstractNum w:abstractNumId="2" w15:restartNumberingAfterBreak="0">
    <w:nsid w:val="095D716A"/>
    <w:multiLevelType w:val="hybridMultilevel"/>
    <w:tmpl w:val="4ACE50E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52583"/>
    <w:multiLevelType w:val="multilevel"/>
    <w:tmpl w:val="962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70262"/>
    <w:multiLevelType w:val="multilevel"/>
    <w:tmpl w:val="0EECAE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0496F43"/>
    <w:multiLevelType w:val="multilevel"/>
    <w:tmpl w:val="5A4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5EE55"/>
    <w:multiLevelType w:val="hybridMultilevel"/>
    <w:tmpl w:val="2882615C"/>
    <w:lvl w:ilvl="0" w:tplc="D8608FD0">
      <w:start w:val="1"/>
      <w:numFmt w:val="bullet"/>
      <w:lvlText w:val=""/>
      <w:lvlJc w:val="left"/>
      <w:pPr>
        <w:ind w:left="720" w:hanging="360"/>
      </w:pPr>
      <w:rPr>
        <w:rFonts w:ascii="Symbol" w:hAnsi="Symbol" w:hint="default"/>
      </w:rPr>
    </w:lvl>
    <w:lvl w:ilvl="1" w:tplc="C61CA512">
      <w:start w:val="1"/>
      <w:numFmt w:val="bullet"/>
      <w:lvlText w:val="o"/>
      <w:lvlJc w:val="left"/>
      <w:pPr>
        <w:ind w:left="1440" w:hanging="360"/>
      </w:pPr>
      <w:rPr>
        <w:rFonts w:ascii="Courier New" w:hAnsi="Courier New" w:hint="default"/>
      </w:rPr>
    </w:lvl>
    <w:lvl w:ilvl="2" w:tplc="0C72DDB0">
      <w:start w:val="1"/>
      <w:numFmt w:val="bullet"/>
      <w:lvlText w:val=""/>
      <w:lvlJc w:val="left"/>
      <w:pPr>
        <w:ind w:left="2160" w:hanging="360"/>
      </w:pPr>
      <w:rPr>
        <w:rFonts w:ascii="Wingdings" w:hAnsi="Wingdings" w:hint="default"/>
      </w:rPr>
    </w:lvl>
    <w:lvl w:ilvl="3" w:tplc="2B801432">
      <w:start w:val="1"/>
      <w:numFmt w:val="bullet"/>
      <w:lvlText w:val=""/>
      <w:lvlJc w:val="left"/>
      <w:pPr>
        <w:ind w:left="2880" w:hanging="360"/>
      </w:pPr>
      <w:rPr>
        <w:rFonts w:ascii="Symbol" w:hAnsi="Symbol" w:hint="default"/>
      </w:rPr>
    </w:lvl>
    <w:lvl w:ilvl="4" w:tplc="18C48FDE">
      <w:start w:val="1"/>
      <w:numFmt w:val="bullet"/>
      <w:lvlText w:val="o"/>
      <w:lvlJc w:val="left"/>
      <w:pPr>
        <w:ind w:left="3600" w:hanging="360"/>
      </w:pPr>
      <w:rPr>
        <w:rFonts w:ascii="Courier New" w:hAnsi="Courier New" w:hint="default"/>
      </w:rPr>
    </w:lvl>
    <w:lvl w:ilvl="5" w:tplc="9BC6720A">
      <w:start w:val="1"/>
      <w:numFmt w:val="bullet"/>
      <w:lvlText w:val=""/>
      <w:lvlJc w:val="left"/>
      <w:pPr>
        <w:ind w:left="4320" w:hanging="360"/>
      </w:pPr>
      <w:rPr>
        <w:rFonts w:ascii="Wingdings" w:hAnsi="Wingdings" w:hint="default"/>
      </w:rPr>
    </w:lvl>
    <w:lvl w:ilvl="6" w:tplc="5470C960">
      <w:start w:val="1"/>
      <w:numFmt w:val="bullet"/>
      <w:lvlText w:val=""/>
      <w:lvlJc w:val="left"/>
      <w:pPr>
        <w:ind w:left="5040" w:hanging="360"/>
      </w:pPr>
      <w:rPr>
        <w:rFonts w:ascii="Symbol" w:hAnsi="Symbol" w:hint="default"/>
      </w:rPr>
    </w:lvl>
    <w:lvl w:ilvl="7" w:tplc="179C2BFE">
      <w:start w:val="1"/>
      <w:numFmt w:val="bullet"/>
      <w:lvlText w:val="o"/>
      <w:lvlJc w:val="left"/>
      <w:pPr>
        <w:ind w:left="5760" w:hanging="360"/>
      </w:pPr>
      <w:rPr>
        <w:rFonts w:ascii="Courier New" w:hAnsi="Courier New" w:hint="default"/>
      </w:rPr>
    </w:lvl>
    <w:lvl w:ilvl="8" w:tplc="3E244774">
      <w:start w:val="1"/>
      <w:numFmt w:val="bullet"/>
      <w:lvlText w:val=""/>
      <w:lvlJc w:val="left"/>
      <w:pPr>
        <w:ind w:left="6480" w:hanging="360"/>
      </w:pPr>
      <w:rPr>
        <w:rFonts w:ascii="Wingdings" w:hAnsi="Wingdings" w:hint="default"/>
      </w:rPr>
    </w:lvl>
  </w:abstractNum>
  <w:abstractNum w:abstractNumId="7" w15:restartNumberingAfterBreak="0">
    <w:nsid w:val="190338BD"/>
    <w:multiLevelType w:val="hybridMultilevel"/>
    <w:tmpl w:val="DEA60EFC"/>
    <w:lvl w:ilvl="0" w:tplc="04090001">
      <w:start w:val="1"/>
      <w:numFmt w:val="bullet"/>
      <w:lvlText w:val=""/>
      <w:lvlJc w:val="left"/>
      <w:pPr>
        <w:tabs>
          <w:tab w:val="num" w:pos="720"/>
        </w:tabs>
        <w:ind w:left="720" w:hanging="360"/>
      </w:pPr>
      <w:rPr>
        <w:rFonts w:ascii="Symbol" w:hAnsi="Symbol" w:hint="default"/>
      </w:rPr>
    </w:lvl>
    <w:lvl w:ilvl="1" w:tplc="A5203C9C">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56B4D"/>
    <w:multiLevelType w:val="hybridMultilevel"/>
    <w:tmpl w:val="6486EB98"/>
    <w:lvl w:ilvl="0" w:tplc="8B7A646C">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0C7F62"/>
    <w:multiLevelType w:val="multilevel"/>
    <w:tmpl w:val="4B06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567D1"/>
    <w:multiLevelType w:val="multilevel"/>
    <w:tmpl w:val="0B2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ED45CE"/>
    <w:multiLevelType w:val="multilevel"/>
    <w:tmpl w:val="779055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79A3BF2"/>
    <w:multiLevelType w:val="multilevel"/>
    <w:tmpl w:val="05D6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97061D"/>
    <w:multiLevelType w:val="multilevel"/>
    <w:tmpl w:val="6252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D7295"/>
    <w:multiLevelType w:val="multilevel"/>
    <w:tmpl w:val="235E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4464AA"/>
    <w:multiLevelType w:val="multilevel"/>
    <w:tmpl w:val="3594F5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D585CB4"/>
    <w:multiLevelType w:val="multilevel"/>
    <w:tmpl w:val="6816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A76953"/>
    <w:multiLevelType w:val="multilevel"/>
    <w:tmpl w:val="D8C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E742CE"/>
    <w:multiLevelType w:val="hybridMultilevel"/>
    <w:tmpl w:val="50A43478"/>
    <w:lvl w:ilvl="0" w:tplc="8B7A646C">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21526"/>
    <w:multiLevelType w:val="multilevel"/>
    <w:tmpl w:val="2A90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107E85"/>
    <w:multiLevelType w:val="multilevel"/>
    <w:tmpl w:val="FF70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4E0F61"/>
    <w:multiLevelType w:val="hybridMultilevel"/>
    <w:tmpl w:val="F3268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571C68"/>
    <w:multiLevelType w:val="hybridMultilevel"/>
    <w:tmpl w:val="F6082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B1675F"/>
    <w:multiLevelType w:val="multilevel"/>
    <w:tmpl w:val="CF18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BD1A93"/>
    <w:multiLevelType w:val="multilevel"/>
    <w:tmpl w:val="3B32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290F2A"/>
    <w:multiLevelType w:val="hybridMultilevel"/>
    <w:tmpl w:val="FA6CCE94"/>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3770498">
    <w:abstractNumId w:val="6"/>
  </w:num>
  <w:num w:numId="2" w16cid:durableId="248587848">
    <w:abstractNumId w:val="25"/>
  </w:num>
  <w:num w:numId="3" w16cid:durableId="543757568">
    <w:abstractNumId w:val="21"/>
  </w:num>
  <w:num w:numId="4" w16cid:durableId="1656567378">
    <w:abstractNumId w:val="2"/>
  </w:num>
  <w:num w:numId="5" w16cid:durableId="1802336858">
    <w:abstractNumId w:val="7"/>
  </w:num>
  <w:num w:numId="6" w16cid:durableId="1725641651">
    <w:abstractNumId w:val="19"/>
  </w:num>
  <w:num w:numId="7" w16cid:durableId="120539884">
    <w:abstractNumId w:val="3"/>
  </w:num>
  <w:num w:numId="8" w16cid:durableId="1487241036">
    <w:abstractNumId w:val="1"/>
  </w:num>
  <w:num w:numId="9" w16cid:durableId="1533566153">
    <w:abstractNumId w:val="17"/>
  </w:num>
  <w:num w:numId="10" w16cid:durableId="584537313">
    <w:abstractNumId w:val="16"/>
  </w:num>
  <w:num w:numId="11" w16cid:durableId="557938536">
    <w:abstractNumId w:val="0"/>
  </w:num>
  <w:num w:numId="12" w16cid:durableId="1189220530">
    <w:abstractNumId w:val="9"/>
  </w:num>
  <w:num w:numId="13" w16cid:durableId="541867431">
    <w:abstractNumId w:val="12"/>
  </w:num>
  <w:num w:numId="14" w16cid:durableId="1463427102">
    <w:abstractNumId w:val="20"/>
  </w:num>
  <w:num w:numId="15" w16cid:durableId="143619351">
    <w:abstractNumId w:val="11"/>
  </w:num>
  <w:num w:numId="16" w16cid:durableId="513493115">
    <w:abstractNumId w:val="13"/>
  </w:num>
  <w:num w:numId="17" w16cid:durableId="1672103314">
    <w:abstractNumId w:val="14"/>
  </w:num>
  <w:num w:numId="18" w16cid:durableId="864758065">
    <w:abstractNumId w:val="10"/>
  </w:num>
  <w:num w:numId="19" w16cid:durableId="1187595958">
    <w:abstractNumId w:val="22"/>
  </w:num>
  <w:num w:numId="20" w16cid:durableId="1230270569">
    <w:abstractNumId w:val="23"/>
  </w:num>
  <w:num w:numId="21" w16cid:durableId="1076198728">
    <w:abstractNumId w:val="15"/>
  </w:num>
  <w:num w:numId="22" w16cid:durableId="318385111">
    <w:abstractNumId w:val="4"/>
  </w:num>
  <w:num w:numId="23" w16cid:durableId="698891554">
    <w:abstractNumId w:val="5"/>
  </w:num>
  <w:num w:numId="24" w16cid:durableId="1181553904">
    <w:abstractNumId w:val="24"/>
  </w:num>
  <w:num w:numId="25" w16cid:durableId="1532959022">
    <w:abstractNumId w:val="8"/>
  </w:num>
  <w:num w:numId="26" w16cid:durableId="121785740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D0"/>
    <w:rsid w:val="00001235"/>
    <w:rsid w:val="00001BA5"/>
    <w:rsid w:val="00001C91"/>
    <w:rsid w:val="00012BE8"/>
    <w:rsid w:val="000141A5"/>
    <w:rsid w:val="0001431F"/>
    <w:rsid w:val="00015955"/>
    <w:rsid w:val="00015A7B"/>
    <w:rsid w:val="000234C8"/>
    <w:rsid w:val="00023F84"/>
    <w:rsid w:val="00031C66"/>
    <w:rsid w:val="00032D82"/>
    <w:rsid w:val="00037EDE"/>
    <w:rsid w:val="00041F32"/>
    <w:rsid w:val="0004361B"/>
    <w:rsid w:val="000437EB"/>
    <w:rsid w:val="00046E59"/>
    <w:rsid w:val="0005207D"/>
    <w:rsid w:val="00052BE3"/>
    <w:rsid w:val="00053ED7"/>
    <w:rsid w:val="00057418"/>
    <w:rsid w:val="000613CF"/>
    <w:rsid w:val="000633AC"/>
    <w:rsid w:val="0007218F"/>
    <w:rsid w:val="0007569E"/>
    <w:rsid w:val="00083FDF"/>
    <w:rsid w:val="00085618"/>
    <w:rsid w:val="0008769E"/>
    <w:rsid w:val="00091F94"/>
    <w:rsid w:val="00095EA4"/>
    <w:rsid w:val="00096D4E"/>
    <w:rsid w:val="000A1192"/>
    <w:rsid w:val="000A4043"/>
    <w:rsid w:val="000B1A26"/>
    <w:rsid w:val="000B371F"/>
    <w:rsid w:val="000C1473"/>
    <w:rsid w:val="000C440F"/>
    <w:rsid w:val="000C5EF7"/>
    <w:rsid w:val="000C68A1"/>
    <w:rsid w:val="000D0BA8"/>
    <w:rsid w:val="000D17D2"/>
    <w:rsid w:val="000D4D1E"/>
    <w:rsid w:val="000D55A8"/>
    <w:rsid w:val="000D5AC5"/>
    <w:rsid w:val="000D67EB"/>
    <w:rsid w:val="000E2C68"/>
    <w:rsid w:val="000E3853"/>
    <w:rsid w:val="000E49B0"/>
    <w:rsid w:val="000E7079"/>
    <w:rsid w:val="000F447C"/>
    <w:rsid w:val="000F50AF"/>
    <w:rsid w:val="000F6387"/>
    <w:rsid w:val="000F7ABF"/>
    <w:rsid w:val="001013EF"/>
    <w:rsid w:val="00104778"/>
    <w:rsid w:val="00106117"/>
    <w:rsid w:val="001064A0"/>
    <w:rsid w:val="00110503"/>
    <w:rsid w:val="00110987"/>
    <w:rsid w:val="0011320A"/>
    <w:rsid w:val="00113517"/>
    <w:rsid w:val="001162F6"/>
    <w:rsid w:val="00120CA7"/>
    <w:rsid w:val="00121706"/>
    <w:rsid w:val="00126537"/>
    <w:rsid w:val="00127D45"/>
    <w:rsid w:val="00132839"/>
    <w:rsid w:val="00133CA6"/>
    <w:rsid w:val="00140BB4"/>
    <w:rsid w:val="00141333"/>
    <w:rsid w:val="001421D4"/>
    <w:rsid w:val="001426CE"/>
    <w:rsid w:val="00145DA8"/>
    <w:rsid w:val="001520A6"/>
    <w:rsid w:val="00154466"/>
    <w:rsid w:val="001620CC"/>
    <w:rsid w:val="00162E9E"/>
    <w:rsid w:val="00163A56"/>
    <w:rsid w:val="001640AA"/>
    <w:rsid w:val="0016499B"/>
    <w:rsid w:val="00170517"/>
    <w:rsid w:val="0017118B"/>
    <w:rsid w:val="001765D2"/>
    <w:rsid w:val="00187856"/>
    <w:rsid w:val="00193971"/>
    <w:rsid w:val="00195386"/>
    <w:rsid w:val="001A1A62"/>
    <w:rsid w:val="001A230F"/>
    <w:rsid w:val="001A4151"/>
    <w:rsid w:val="001A6A40"/>
    <w:rsid w:val="001B3976"/>
    <w:rsid w:val="001B54D9"/>
    <w:rsid w:val="001B679D"/>
    <w:rsid w:val="001B7989"/>
    <w:rsid w:val="001B7DBB"/>
    <w:rsid w:val="001C2E4C"/>
    <w:rsid w:val="001E2944"/>
    <w:rsid w:val="001E2E1A"/>
    <w:rsid w:val="001E5DFD"/>
    <w:rsid w:val="001E7C98"/>
    <w:rsid w:val="001F4F73"/>
    <w:rsid w:val="001F7FE3"/>
    <w:rsid w:val="00202FCE"/>
    <w:rsid w:val="00204BFB"/>
    <w:rsid w:val="00210D9B"/>
    <w:rsid w:val="00216130"/>
    <w:rsid w:val="00217B57"/>
    <w:rsid w:val="00222257"/>
    <w:rsid w:val="0022486A"/>
    <w:rsid w:val="00225FD9"/>
    <w:rsid w:val="00230178"/>
    <w:rsid w:val="002355D3"/>
    <w:rsid w:val="00241260"/>
    <w:rsid w:val="0024664C"/>
    <w:rsid w:val="00247555"/>
    <w:rsid w:val="00250350"/>
    <w:rsid w:val="0025103E"/>
    <w:rsid w:val="00252953"/>
    <w:rsid w:val="00252C66"/>
    <w:rsid w:val="002545EF"/>
    <w:rsid w:val="00256FF3"/>
    <w:rsid w:val="00270AEB"/>
    <w:rsid w:val="00271E1D"/>
    <w:rsid w:val="002726F1"/>
    <w:rsid w:val="00275612"/>
    <w:rsid w:val="00277001"/>
    <w:rsid w:val="00281350"/>
    <w:rsid w:val="00287DF8"/>
    <w:rsid w:val="00293DB6"/>
    <w:rsid w:val="002A2B29"/>
    <w:rsid w:val="002A4C27"/>
    <w:rsid w:val="002B218A"/>
    <w:rsid w:val="002B2667"/>
    <w:rsid w:val="002B4DF0"/>
    <w:rsid w:val="002C2CD2"/>
    <w:rsid w:val="002D2745"/>
    <w:rsid w:val="002D2C9A"/>
    <w:rsid w:val="002D3BBA"/>
    <w:rsid w:val="002D6744"/>
    <w:rsid w:val="002D7217"/>
    <w:rsid w:val="002E0956"/>
    <w:rsid w:val="002E1CC2"/>
    <w:rsid w:val="002E2597"/>
    <w:rsid w:val="002E2BA6"/>
    <w:rsid w:val="002E362B"/>
    <w:rsid w:val="002E4978"/>
    <w:rsid w:val="002E644F"/>
    <w:rsid w:val="002E7D47"/>
    <w:rsid w:val="002F6C6A"/>
    <w:rsid w:val="002F6DDD"/>
    <w:rsid w:val="00301C88"/>
    <w:rsid w:val="0030270B"/>
    <w:rsid w:val="003056BE"/>
    <w:rsid w:val="00305C46"/>
    <w:rsid w:val="00305D0F"/>
    <w:rsid w:val="00305D68"/>
    <w:rsid w:val="00306AEE"/>
    <w:rsid w:val="003118A3"/>
    <w:rsid w:val="00311ACD"/>
    <w:rsid w:val="00312F18"/>
    <w:rsid w:val="00315FD6"/>
    <w:rsid w:val="00320BD3"/>
    <w:rsid w:val="00321998"/>
    <w:rsid w:val="00322C08"/>
    <w:rsid w:val="0032600B"/>
    <w:rsid w:val="00326BC0"/>
    <w:rsid w:val="003271AF"/>
    <w:rsid w:val="0033582B"/>
    <w:rsid w:val="0033782A"/>
    <w:rsid w:val="003461B0"/>
    <w:rsid w:val="00351A45"/>
    <w:rsid w:val="003528C7"/>
    <w:rsid w:val="00364A12"/>
    <w:rsid w:val="00364CD3"/>
    <w:rsid w:val="00365067"/>
    <w:rsid w:val="00365458"/>
    <w:rsid w:val="00365B45"/>
    <w:rsid w:val="00371E02"/>
    <w:rsid w:val="00372064"/>
    <w:rsid w:val="00372453"/>
    <w:rsid w:val="0037316B"/>
    <w:rsid w:val="00376E6B"/>
    <w:rsid w:val="00383326"/>
    <w:rsid w:val="0038790A"/>
    <w:rsid w:val="00391CD5"/>
    <w:rsid w:val="00394243"/>
    <w:rsid w:val="0039622B"/>
    <w:rsid w:val="003969ED"/>
    <w:rsid w:val="003A01E6"/>
    <w:rsid w:val="003B71AB"/>
    <w:rsid w:val="003D0EE0"/>
    <w:rsid w:val="003D25A8"/>
    <w:rsid w:val="003D5543"/>
    <w:rsid w:val="003E2F1B"/>
    <w:rsid w:val="003E778D"/>
    <w:rsid w:val="003E7A9A"/>
    <w:rsid w:val="003F022D"/>
    <w:rsid w:val="003F2791"/>
    <w:rsid w:val="003F5B54"/>
    <w:rsid w:val="0040406C"/>
    <w:rsid w:val="0041321A"/>
    <w:rsid w:val="0041457E"/>
    <w:rsid w:val="004155D2"/>
    <w:rsid w:val="004173FE"/>
    <w:rsid w:val="00424867"/>
    <w:rsid w:val="0043040D"/>
    <w:rsid w:val="00433693"/>
    <w:rsid w:val="004377C3"/>
    <w:rsid w:val="00443377"/>
    <w:rsid w:val="0044747A"/>
    <w:rsid w:val="00451087"/>
    <w:rsid w:val="0045220E"/>
    <w:rsid w:val="00453F77"/>
    <w:rsid w:val="004548EB"/>
    <w:rsid w:val="004602C2"/>
    <w:rsid w:val="0046096D"/>
    <w:rsid w:val="004671E3"/>
    <w:rsid w:val="00471438"/>
    <w:rsid w:val="0047414E"/>
    <w:rsid w:val="00481D21"/>
    <w:rsid w:val="004840FC"/>
    <w:rsid w:val="00484F96"/>
    <w:rsid w:val="004857C3"/>
    <w:rsid w:val="00492C83"/>
    <w:rsid w:val="00493D53"/>
    <w:rsid w:val="004963D2"/>
    <w:rsid w:val="00497538"/>
    <w:rsid w:val="00497F5D"/>
    <w:rsid w:val="004A136F"/>
    <w:rsid w:val="004A6CF5"/>
    <w:rsid w:val="004B614D"/>
    <w:rsid w:val="004B6424"/>
    <w:rsid w:val="004B70B0"/>
    <w:rsid w:val="004B7573"/>
    <w:rsid w:val="004C14F1"/>
    <w:rsid w:val="004C3465"/>
    <w:rsid w:val="004C4F87"/>
    <w:rsid w:val="004C5E56"/>
    <w:rsid w:val="004C600D"/>
    <w:rsid w:val="004D7208"/>
    <w:rsid w:val="004D7AD6"/>
    <w:rsid w:val="004E3AAB"/>
    <w:rsid w:val="004E6AE3"/>
    <w:rsid w:val="004E7724"/>
    <w:rsid w:val="004F1980"/>
    <w:rsid w:val="004F4C44"/>
    <w:rsid w:val="00500287"/>
    <w:rsid w:val="00507B5D"/>
    <w:rsid w:val="00507F6E"/>
    <w:rsid w:val="00510D25"/>
    <w:rsid w:val="00513DEE"/>
    <w:rsid w:val="005200F1"/>
    <w:rsid w:val="005224D9"/>
    <w:rsid w:val="005236DE"/>
    <w:rsid w:val="00524BE5"/>
    <w:rsid w:val="00534B5A"/>
    <w:rsid w:val="00536502"/>
    <w:rsid w:val="00544149"/>
    <w:rsid w:val="00544399"/>
    <w:rsid w:val="005468D5"/>
    <w:rsid w:val="00550EC9"/>
    <w:rsid w:val="0057211D"/>
    <w:rsid w:val="00577C5A"/>
    <w:rsid w:val="00582610"/>
    <w:rsid w:val="00582B49"/>
    <w:rsid w:val="005861AC"/>
    <w:rsid w:val="005867D3"/>
    <w:rsid w:val="00592B2A"/>
    <w:rsid w:val="00595AF8"/>
    <w:rsid w:val="00596EC9"/>
    <w:rsid w:val="005973F3"/>
    <w:rsid w:val="005A03D2"/>
    <w:rsid w:val="005A2E9F"/>
    <w:rsid w:val="005A63D3"/>
    <w:rsid w:val="005A648A"/>
    <w:rsid w:val="005A6EDC"/>
    <w:rsid w:val="005A7FEF"/>
    <w:rsid w:val="005B0562"/>
    <w:rsid w:val="005B7BAD"/>
    <w:rsid w:val="005D064D"/>
    <w:rsid w:val="005D1EFE"/>
    <w:rsid w:val="005D7813"/>
    <w:rsid w:val="005D79A9"/>
    <w:rsid w:val="005E00E7"/>
    <w:rsid w:val="005E3561"/>
    <w:rsid w:val="005F179F"/>
    <w:rsid w:val="005F2311"/>
    <w:rsid w:val="005F387D"/>
    <w:rsid w:val="005F4F6F"/>
    <w:rsid w:val="005F53FB"/>
    <w:rsid w:val="005F79C5"/>
    <w:rsid w:val="006070F5"/>
    <w:rsid w:val="00610165"/>
    <w:rsid w:val="006109EE"/>
    <w:rsid w:val="00611FE2"/>
    <w:rsid w:val="006122B7"/>
    <w:rsid w:val="00612775"/>
    <w:rsid w:val="00614130"/>
    <w:rsid w:val="006179A7"/>
    <w:rsid w:val="0062482B"/>
    <w:rsid w:val="00634E34"/>
    <w:rsid w:val="00635577"/>
    <w:rsid w:val="0065025E"/>
    <w:rsid w:val="006502D9"/>
    <w:rsid w:val="006509D0"/>
    <w:rsid w:val="00651101"/>
    <w:rsid w:val="006519E6"/>
    <w:rsid w:val="006544CB"/>
    <w:rsid w:val="006550F2"/>
    <w:rsid w:val="00660230"/>
    <w:rsid w:val="0066057D"/>
    <w:rsid w:val="00660BF0"/>
    <w:rsid w:val="006613AB"/>
    <w:rsid w:val="00661AC2"/>
    <w:rsid w:val="00665699"/>
    <w:rsid w:val="0067309C"/>
    <w:rsid w:val="006748B2"/>
    <w:rsid w:val="006750F1"/>
    <w:rsid w:val="00677071"/>
    <w:rsid w:val="006840BD"/>
    <w:rsid w:val="006847DA"/>
    <w:rsid w:val="006849C4"/>
    <w:rsid w:val="00691DA4"/>
    <w:rsid w:val="00692422"/>
    <w:rsid w:val="00693E73"/>
    <w:rsid w:val="006A011B"/>
    <w:rsid w:val="006A09F1"/>
    <w:rsid w:val="006A2886"/>
    <w:rsid w:val="006A2AA7"/>
    <w:rsid w:val="006A5D94"/>
    <w:rsid w:val="006B63B8"/>
    <w:rsid w:val="006B6500"/>
    <w:rsid w:val="006C0867"/>
    <w:rsid w:val="006C2737"/>
    <w:rsid w:val="006C2833"/>
    <w:rsid w:val="006C3883"/>
    <w:rsid w:val="006C622A"/>
    <w:rsid w:val="006E0FB9"/>
    <w:rsid w:val="006E5089"/>
    <w:rsid w:val="006F0F99"/>
    <w:rsid w:val="006F551D"/>
    <w:rsid w:val="006F6AC9"/>
    <w:rsid w:val="006F7AD1"/>
    <w:rsid w:val="006F7F02"/>
    <w:rsid w:val="00700562"/>
    <w:rsid w:val="00705DE6"/>
    <w:rsid w:val="00711C69"/>
    <w:rsid w:val="007158A1"/>
    <w:rsid w:val="00716955"/>
    <w:rsid w:val="00720D52"/>
    <w:rsid w:val="007219B7"/>
    <w:rsid w:val="0072327A"/>
    <w:rsid w:val="007305BC"/>
    <w:rsid w:val="00731D17"/>
    <w:rsid w:val="00732D97"/>
    <w:rsid w:val="007357BA"/>
    <w:rsid w:val="007366EE"/>
    <w:rsid w:val="00737CB3"/>
    <w:rsid w:val="00740385"/>
    <w:rsid w:val="007509E8"/>
    <w:rsid w:val="00750A03"/>
    <w:rsid w:val="00753E28"/>
    <w:rsid w:val="00755240"/>
    <w:rsid w:val="0076045C"/>
    <w:rsid w:val="00761153"/>
    <w:rsid w:val="00772247"/>
    <w:rsid w:val="007771EE"/>
    <w:rsid w:val="0078499C"/>
    <w:rsid w:val="00784CB6"/>
    <w:rsid w:val="00790AEC"/>
    <w:rsid w:val="00791398"/>
    <w:rsid w:val="00796E82"/>
    <w:rsid w:val="007A0320"/>
    <w:rsid w:val="007A7A03"/>
    <w:rsid w:val="007B13D7"/>
    <w:rsid w:val="007B2354"/>
    <w:rsid w:val="007B53EB"/>
    <w:rsid w:val="007C767B"/>
    <w:rsid w:val="007C78B6"/>
    <w:rsid w:val="007D0A7F"/>
    <w:rsid w:val="007D1B86"/>
    <w:rsid w:val="007D686A"/>
    <w:rsid w:val="007D712E"/>
    <w:rsid w:val="007E5593"/>
    <w:rsid w:val="007E5660"/>
    <w:rsid w:val="007E6A14"/>
    <w:rsid w:val="007F04BB"/>
    <w:rsid w:val="007F0FDA"/>
    <w:rsid w:val="007F18BC"/>
    <w:rsid w:val="00800157"/>
    <w:rsid w:val="008012E3"/>
    <w:rsid w:val="00802A7A"/>
    <w:rsid w:val="008030FC"/>
    <w:rsid w:val="008035FB"/>
    <w:rsid w:val="00804070"/>
    <w:rsid w:val="008131CC"/>
    <w:rsid w:val="0081446B"/>
    <w:rsid w:val="0081552C"/>
    <w:rsid w:val="00817E64"/>
    <w:rsid w:val="00820DF8"/>
    <w:rsid w:val="00822F8C"/>
    <w:rsid w:val="00824073"/>
    <w:rsid w:val="0083000B"/>
    <w:rsid w:val="00830DE3"/>
    <w:rsid w:val="00832D38"/>
    <w:rsid w:val="008430BE"/>
    <w:rsid w:val="00843835"/>
    <w:rsid w:val="00844486"/>
    <w:rsid w:val="0084637D"/>
    <w:rsid w:val="00854DB2"/>
    <w:rsid w:val="008616EB"/>
    <w:rsid w:val="00864A3D"/>
    <w:rsid w:val="00866377"/>
    <w:rsid w:val="00867185"/>
    <w:rsid w:val="00871B43"/>
    <w:rsid w:val="00873FB7"/>
    <w:rsid w:val="008769FC"/>
    <w:rsid w:val="0088021F"/>
    <w:rsid w:val="00883A76"/>
    <w:rsid w:val="00890350"/>
    <w:rsid w:val="0089130A"/>
    <w:rsid w:val="00894E6D"/>
    <w:rsid w:val="00896978"/>
    <w:rsid w:val="008B1728"/>
    <w:rsid w:val="008B381C"/>
    <w:rsid w:val="008B6BF5"/>
    <w:rsid w:val="008D32FC"/>
    <w:rsid w:val="008E0C6D"/>
    <w:rsid w:val="008E0E17"/>
    <w:rsid w:val="008E1279"/>
    <w:rsid w:val="008E163E"/>
    <w:rsid w:val="008E546F"/>
    <w:rsid w:val="008E5FBD"/>
    <w:rsid w:val="008F0B74"/>
    <w:rsid w:val="008F10F7"/>
    <w:rsid w:val="008F28FF"/>
    <w:rsid w:val="008F2B63"/>
    <w:rsid w:val="008F2BBE"/>
    <w:rsid w:val="008F51AC"/>
    <w:rsid w:val="008F5F0A"/>
    <w:rsid w:val="008F7325"/>
    <w:rsid w:val="008F7B36"/>
    <w:rsid w:val="009027AD"/>
    <w:rsid w:val="0090501A"/>
    <w:rsid w:val="00907A11"/>
    <w:rsid w:val="00916523"/>
    <w:rsid w:val="00916962"/>
    <w:rsid w:val="0092002A"/>
    <w:rsid w:val="00922A7D"/>
    <w:rsid w:val="00922AD7"/>
    <w:rsid w:val="00923729"/>
    <w:rsid w:val="00923D33"/>
    <w:rsid w:val="0093018D"/>
    <w:rsid w:val="00934039"/>
    <w:rsid w:val="00936452"/>
    <w:rsid w:val="00937B13"/>
    <w:rsid w:val="009424D1"/>
    <w:rsid w:val="00942D74"/>
    <w:rsid w:val="009440C0"/>
    <w:rsid w:val="009507DE"/>
    <w:rsid w:val="00953E7E"/>
    <w:rsid w:val="00956536"/>
    <w:rsid w:val="00956B8B"/>
    <w:rsid w:val="009575FF"/>
    <w:rsid w:val="00962DD9"/>
    <w:rsid w:val="00962F05"/>
    <w:rsid w:val="009633CA"/>
    <w:rsid w:val="00963E50"/>
    <w:rsid w:val="009647BA"/>
    <w:rsid w:val="00965E7F"/>
    <w:rsid w:val="00970A6F"/>
    <w:rsid w:val="00971FC2"/>
    <w:rsid w:val="00982E07"/>
    <w:rsid w:val="009830CC"/>
    <w:rsid w:val="009858A6"/>
    <w:rsid w:val="009865D0"/>
    <w:rsid w:val="00986836"/>
    <w:rsid w:val="009874F2"/>
    <w:rsid w:val="00987FB7"/>
    <w:rsid w:val="0099197D"/>
    <w:rsid w:val="00993E34"/>
    <w:rsid w:val="00997C57"/>
    <w:rsid w:val="009A2E42"/>
    <w:rsid w:val="009A34A1"/>
    <w:rsid w:val="009A50A6"/>
    <w:rsid w:val="009B6895"/>
    <w:rsid w:val="009B7321"/>
    <w:rsid w:val="009C0B73"/>
    <w:rsid w:val="009C20CE"/>
    <w:rsid w:val="009C5212"/>
    <w:rsid w:val="009C575B"/>
    <w:rsid w:val="009C7E97"/>
    <w:rsid w:val="009D283E"/>
    <w:rsid w:val="009D579D"/>
    <w:rsid w:val="009D6B6A"/>
    <w:rsid w:val="009E6DB0"/>
    <w:rsid w:val="009E7649"/>
    <w:rsid w:val="009E7EAE"/>
    <w:rsid w:val="009F085D"/>
    <w:rsid w:val="009F2075"/>
    <w:rsid w:val="009F4295"/>
    <w:rsid w:val="009F6997"/>
    <w:rsid w:val="009F7DE4"/>
    <w:rsid w:val="00A0170D"/>
    <w:rsid w:val="00A018BA"/>
    <w:rsid w:val="00A03CDB"/>
    <w:rsid w:val="00A05D50"/>
    <w:rsid w:val="00A119D4"/>
    <w:rsid w:val="00A141F3"/>
    <w:rsid w:val="00A17942"/>
    <w:rsid w:val="00A21776"/>
    <w:rsid w:val="00A23B33"/>
    <w:rsid w:val="00A24574"/>
    <w:rsid w:val="00A255C0"/>
    <w:rsid w:val="00A26F9F"/>
    <w:rsid w:val="00A275E5"/>
    <w:rsid w:val="00A30FDF"/>
    <w:rsid w:val="00A33E06"/>
    <w:rsid w:val="00A36621"/>
    <w:rsid w:val="00A37E81"/>
    <w:rsid w:val="00A406E4"/>
    <w:rsid w:val="00A44246"/>
    <w:rsid w:val="00A44DB7"/>
    <w:rsid w:val="00A4719D"/>
    <w:rsid w:val="00A507C6"/>
    <w:rsid w:val="00A55211"/>
    <w:rsid w:val="00A60DA1"/>
    <w:rsid w:val="00A61AA7"/>
    <w:rsid w:val="00A63266"/>
    <w:rsid w:val="00A66D3D"/>
    <w:rsid w:val="00A67A36"/>
    <w:rsid w:val="00A80D34"/>
    <w:rsid w:val="00A83297"/>
    <w:rsid w:val="00A903E6"/>
    <w:rsid w:val="00A909EB"/>
    <w:rsid w:val="00A921FD"/>
    <w:rsid w:val="00A936BB"/>
    <w:rsid w:val="00AA143D"/>
    <w:rsid w:val="00AA48C3"/>
    <w:rsid w:val="00AA5347"/>
    <w:rsid w:val="00AA5E04"/>
    <w:rsid w:val="00AA68C5"/>
    <w:rsid w:val="00AA6EF7"/>
    <w:rsid w:val="00AA7C51"/>
    <w:rsid w:val="00AB1DD5"/>
    <w:rsid w:val="00AB466F"/>
    <w:rsid w:val="00AB5B90"/>
    <w:rsid w:val="00AB6B01"/>
    <w:rsid w:val="00AB7105"/>
    <w:rsid w:val="00AB7312"/>
    <w:rsid w:val="00AB73B3"/>
    <w:rsid w:val="00AC0E33"/>
    <w:rsid w:val="00AC76DB"/>
    <w:rsid w:val="00AD2080"/>
    <w:rsid w:val="00AE3EF8"/>
    <w:rsid w:val="00AE7B9D"/>
    <w:rsid w:val="00AE7CC0"/>
    <w:rsid w:val="00AF064F"/>
    <w:rsid w:val="00AF088D"/>
    <w:rsid w:val="00AF27C1"/>
    <w:rsid w:val="00AF42BA"/>
    <w:rsid w:val="00B0319D"/>
    <w:rsid w:val="00B04D2A"/>
    <w:rsid w:val="00B0543B"/>
    <w:rsid w:val="00B05E07"/>
    <w:rsid w:val="00B062C7"/>
    <w:rsid w:val="00B07869"/>
    <w:rsid w:val="00B07BD4"/>
    <w:rsid w:val="00B07C66"/>
    <w:rsid w:val="00B1474E"/>
    <w:rsid w:val="00B2036C"/>
    <w:rsid w:val="00B219EB"/>
    <w:rsid w:val="00B22544"/>
    <w:rsid w:val="00B232E8"/>
    <w:rsid w:val="00B2518C"/>
    <w:rsid w:val="00B302B3"/>
    <w:rsid w:val="00B30BFF"/>
    <w:rsid w:val="00B30C47"/>
    <w:rsid w:val="00B36168"/>
    <w:rsid w:val="00B369A3"/>
    <w:rsid w:val="00B43E38"/>
    <w:rsid w:val="00B47E47"/>
    <w:rsid w:val="00B51B65"/>
    <w:rsid w:val="00B547FF"/>
    <w:rsid w:val="00B55DD4"/>
    <w:rsid w:val="00B57D4A"/>
    <w:rsid w:val="00B60159"/>
    <w:rsid w:val="00B60E4D"/>
    <w:rsid w:val="00B64E20"/>
    <w:rsid w:val="00B67D92"/>
    <w:rsid w:val="00B7003E"/>
    <w:rsid w:val="00B71DCD"/>
    <w:rsid w:val="00B779B2"/>
    <w:rsid w:val="00B85DBB"/>
    <w:rsid w:val="00B872DA"/>
    <w:rsid w:val="00B920FD"/>
    <w:rsid w:val="00B95CEB"/>
    <w:rsid w:val="00BA0A8C"/>
    <w:rsid w:val="00BA20A0"/>
    <w:rsid w:val="00BA35C1"/>
    <w:rsid w:val="00BA5E6A"/>
    <w:rsid w:val="00BA6A90"/>
    <w:rsid w:val="00BA6DB4"/>
    <w:rsid w:val="00BB2811"/>
    <w:rsid w:val="00BB53F6"/>
    <w:rsid w:val="00BB7109"/>
    <w:rsid w:val="00BC1C6B"/>
    <w:rsid w:val="00BC37EE"/>
    <w:rsid w:val="00BC3876"/>
    <w:rsid w:val="00BC6E86"/>
    <w:rsid w:val="00BD66F6"/>
    <w:rsid w:val="00BD7E00"/>
    <w:rsid w:val="00BE1160"/>
    <w:rsid w:val="00BE4AB1"/>
    <w:rsid w:val="00BE5381"/>
    <w:rsid w:val="00BF6FF6"/>
    <w:rsid w:val="00C0202F"/>
    <w:rsid w:val="00C023A1"/>
    <w:rsid w:val="00C044BC"/>
    <w:rsid w:val="00C04865"/>
    <w:rsid w:val="00C05B5A"/>
    <w:rsid w:val="00C06CE7"/>
    <w:rsid w:val="00C06F01"/>
    <w:rsid w:val="00C10149"/>
    <w:rsid w:val="00C10A50"/>
    <w:rsid w:val="00C13C89"/>
    <w:rsid w:val="00C178D4"/>
    <w:rsid w:val="00C17D95"/>
    <w:rsid w:val="00C20161"/>
    <w:rsid w:val="00C20A4A"/>
    <w:rsid w:val="00C223AD"/>
    <w:rsid w:val="00C26329"/>
    <w:rsid w:val="00C26784"/>
    <w:rsid w:val="00C3038A"/>
    <w:rsid w:val="00C316E3"/>
    <w:rsid w:val="00C3199D"/>
    <w:rsid w:val="00C33319"/>
    <w:rsid w:val="00C34791"/>
    <w:rsid w:val="00C3586E"/>
    <w:rsid w:val="00C40EA6"/>
    <w:rsid w:val="00C41AFF"/>
    <w:rsid w:val="00C463F8"/>
    <w:rsid w:val="00C51493"/>
    <w:rsid w:val="00C515F0"/>
    <w:rsid w:val="00C51ECD"/>
    <w:rsid w:val="00C65C8D"/>
    <w:rsid w:val="00C70132"/>
    <w:rsid w:val="00C70CFB"/>
    <w:rsid w:val="00C72D31"/>
    <w:rsid w:val="00C74463"/>
    <w:rsid w:val="00C75BBC"/>
    <w:rsid w:val="00C75DA4"/>
    <w:rsid w:val="00C76787"/>
    <w:rsid w:val="00C779F7"/>
    <w:rsid w:val="00C82C8B"/>
    <w:rsid w:val="00C84BA6"/>
    <w:rsid w:val="00C910B5"/>
    <w:rsid w:val="00C917EE"/>
    <w:rsid w:val="00C932B9"/>
    <w:rsid w:val="00C9451A"/>
    <w:rsid w:val="00C948CD"/>
    <w:rsid w:val="00C95EBF"/>
    <w:rsid w:val="00C967F3"/>
    <w:rsid w:val="00CA16E4"/>
    <w:rsid w:val="00CA3D5E"/>
    <w:rsid w:val="00CA4786"/>
    <w:rsid w:val="00CA5D4F"/>
    <w:rsid w:val="00CB0C32"/>
    <w:rsid w:val="00CB1404"/>
    <w:rsid w:val="00CB45C6"/>
    <w:rsid w:val="00CC11D2"/>
    <w:rsid w:val="00CC1E0D"/>
    <w:rsid w:val="00CC2159"/>
    <w:rsid w:val="00CC2801"/>
    <w:rsid w:val="00CD1031"/>
    <w:rsid w:val="00CD1070"/>
    <w:rsid w:val="00CD25D3"/>
    <w:rsid w:val="00CD26EB"/>
    <w:rsid w:val="00CD291C"/>
    <w:rsid w:val="00CD32EC"/>
    <w:rsid w:val="00CD3C3B"/>
    <w:rsid w:val="00CD666A"/>
    <w:rsid w:val="00CE1E8A"/>
    <w:rsid w:val="00CE60D8"/>
    <w:rsid w:val="00CE672B"/>
    <w:rsid w:val="00CF5010"/>
    <w:rsid w:val="00D053F8"/>
    <w:rsid w:val="00D05759"/>
    <w:rsid w:val="00D12E37"/>
    <w:rsid w:val="00D13901"/>
    <w:rsid w:val="00D16437"/>
    <w:rsid w:val="00D20F70"/>
    <w:rsid w:val="00D21C45"/>
    <w:rsid w:val="00D24687"/>
    <w:rsid w:val="00D25209"/>
    <w:rsid w:val="00D30CD4"/>
    <w:rsid w:val="00D3665E"/>
    <w:rsid w:val="00D36BAE"/>
    <w:rsid w:val="00D37067"/>
    <w:rsid w:val="00D43890"/>
    <w:rsid w:val="00D458B4"/>
    <w:rsid w:val="00D5081A"/>
    <w:rsid w:val="00D51D1E"/>
    <w:rsid w:val="00D53213"/>
    <w:rsid w:val="00D536E8"/>
    <w:rsid w:val="00D56C87"/>
    <w:rsid w:val="00D57DC3"/>
    <w:rsid w:val="00D608C6"/>
    <w:rsid w:val="00D60DD2"/>
    <w:rsid w:val="00D64559"/>
    <w:rsid w:val="00D65235"/>
    <w:rsid w:val="00D902F1"/>
    <w:rsid w:val="00D907C3"/>
    <w:rsid w:val="00D9740A"/>
    <w:rsid w:val="00DA0B6F"/>
    <w:rsid w:val="00DB2A83"/>
    <w:rsid w:val="00DC2461"/>
    <w:rsid w:val="00DC369C"/>
    <w:rsid w:val="00DC53CA"/>
    <w:rsid w:val="00DD3E9F"/>
    <w:rsid w:val="00DD4994"/>
    <w:rsid w:val="00DD4D7E"/>
    <w:rsid w:val="00DD5F8B"/>
    <w:rsid w:val="00DD7BAF"/>
    <w:rsid w:val="00DE134D"/>
    <w:rsid w:val="00DE1F3D"/>
    <w:rsid w:val="00DE5147"/>
    <w:rsid w:val="00DE5D7E"/>
    <w:rsid w:val="00DF178C"/>
    <w:rsid w:val="00DF6049"/>
    <w:rsid w:val="00DF74CA"/>
    <w:rsid w:val="00DF776C"/>
    <w:rsid w:val="00E05210"/>
    <w:rsid w:val="00E126AD"/>
    <w:rsid w:val="00E20383"/>
    <w:rsid w:val="00E26367"/>
    <w:rsid w:val="00E35DDE"/>
    <w:rsid w:val="00E375A8"/>
    <w:rsid w:val="00E40F3C"/>
    <w:rsid w:val="00E4650C"/>
    <w:rsid w:val="00E502C8"/>
    <w:rsid w:val="00E51BA7"/>
    <w:rsid w:val="00E54CBA"/>
    <w:rsid w:val="00E56D42"/>
    <w:rsid w:val="00E60EAC"/>
    <w:rsid w:val="00E617B8"/>
    <w:rsid w:val="00E62F4C"/>
    <w:rsid w:val="00E65C18"/>
    <w:rsid w:val="00E67B0F"/>
    <w:rsid w:val="00E7084B"/>
    <w:rsid w:val="00E734B3"/>
    <w:rsid w:val="00E73570"/>
    <w:rsid w:val="00E7407A"/>
    <w:rsid w:val="00E7525D"/>
    <w:rsid w:val="00E7567D"/>
    <w:rsid w:val="00E805A2"/>
    <w:rsid w:val="00E81529"/>
    <w:rsid w:val="00E9054C"/>
    <w:rsid w:val="00E917C4"/>
    <w:rsid w:val="00E97B0D"/>
    <w:rsid w:val="00EA3ABC"/>
    <w:rsid w:val="00EA3EA8"/>
    <w:rsid w:val="00EA5343"/>
    <w:rsid w:val="00EA5A7E"/>
    <w:rsid w:val="00EA7A20"/>
    <w:rsid w:val="00EB514B"/>
    <w:rsid w:val="00EB5786"/>
    <w:rsid w:val="00EC05CA"/>
    <w:rsid w:val="00EC392A"/>
    <w:rsid w:val="00EC47B3"/>
    <w:rsid w:val="00EC4900"/>
    <w:rsid w:val="00ED1F59"/>
    <w:rsid w:val="00ED21ED"/>
    <w:rsid w:val="00EE0FA1"/>
    <w:rsid w:val="00EE11E9"/>
    <w:rsid w:val="00EE182C"/>
    <w:rsid w:val="00EE2685"/>
    <w:rsid w:val="00EE4105"/>
    <w:rsid w:val="00EE7170"/>
    <w:rsid w:val="00EF1B11"/>
    <w:rsid w:val="00EF29CD"/>
    <w:rsid w:val="00EF5534"/>
    <w:rsid w:val="00F03529"/>
    <w:rsid w:val="00F0575C"/>
    <w:rsid w:val="00F115B6"/>
    <w:rsid w:val="00F13477"/>
    <w:rsid w:val="00F20A80"/>
    <w:rsid w:val="00F2543A"/>
    <w:rsid w:val="00F259CE"/>
    <w:rsid w:val="00F3113F"/>
    <w:rsid w:val="00F4619E"/>
    <w:rsid w:val="00F47E3D"/>
    <w:rsid w:val="00F534F0"/>
    <w:rsid w:val="00F554AD"/>
    <w:rsid w:val="00F57EAA"/>
    <w:rsid w:val="00F6360C"/>
    <w:rsid w:val="00F64206"/>
    <w:rsid w:val="00F64284"/>
    <w:rsid w:val="00F673DE"/>
    <w:rsid w:val="00F6779D"/>
    <w:rsid w:val="00F67C6B"/>
    <w:rsid w:val="00F70043"/>
    <w:rsid w:val="00F738BD"/>
    <w:rsid w:val="00F7443F"/>
    <w:rsid w:val="00F80812"/>
    <w:rsid w:val="00F84847"/>
    <w:rsid w:val="00F8585B"/>
    <w:rsid w:val="00F9103B"/>
    <w:rsid w:val="00F92424"/>
    <w:rsid w:val="00FA3B81"/>
    <w:rsid w:val="00FB2A59"/>
    <w:rsid w:val="00FB6C3E"/>
    <w:rsid w:val="00FB7E80"/>
    <w:rsid w:val="00FC092E"/>
    <w:rsid w:val="00FD2077"/>
    <w:rsid w:val="00FD242D"/>
    <w:rsid w:val="00FD754F"/>
    <w:rsid w:val="00FE1344"/>
    <w:rsid w:val="00FE187B"/>
    <w:rsid w:val="00FE4FCA"/>
    <w:rsid w:val="00FF1248"/>
    <w:rsid w:val="00FF299B"/>
    <w:rsid w:val="00FF3DBC"/>
    <w:rsid w:val="01210C62"/>
    <w:rsid w:val="018F0119"/>
    <w:rsid w:val="018FE467"/>
    <w:rsid w:val="02826021"/>
    <w:rsid w:val="028ACE9F"/>
    <w:rsid w:val="028EA889"/>
    <w:rsid w:val="02E7E561"/>
    <w:rsid w:val="0359758C"/>
    <w:rsid w:val="03843B97"/>
    <w:rsid w:val="0422A47B"/>
    <w:rsid w:val="047F1F05"/>
    <w:rsid w:val="05A3C83A"/>
    <w:rsid w:val="05F10582"/>
    <w:rsid w:val="0623F579"/>
    <w:rsid w:val="0701B56D"/>
    <w:rsid w:val="07391D87"/>
    <w:rsid w:val="07D7E340"/>
    <w:rsid w:val="07E43516"/>
    <w:rsid w:val="080A3092"/>
    <w:rsid w:val="09996FC8"/>
    <w:rsid w:val="09AD49A1"/>
    <w:rsid w:val="09F93A36"/>
    <w:rsid w:val="0B679D49"/>
    <w:rsid w:val="0B88E319"/>
    <w:rsid w:val="0BC58ADD"/>
    <w:rsid w:val="0C798559"/>
    <w:rsid w:val="0C9E23D6"/>
    <w:rsid w:val="0C9FC979"/>
    <w:rsid w:val="0CF65AB2"/>
    <w:rsid w:val="0D5F80CD"/>
    <w:rsid w:val="0D8B0E69"/>
    <w:rsid w:val="0D95A749"/>
    <w:rsid w:val="0E3BE450"/>
    <w:rsid w:val="0E55850A"/>
    <w:rsid w:val="0EB57ADD"/>
    <w:rsid w:val="0F040D86"/>
    <w:rsid w:val="0F823B8B"/>
    <w:rsid w:val="0F91505F"/>
    <w:rsid w:val="10A979C3"/>
    <w:rsid w:val="10A9EBB5"/>
    <w:rsid w:val="118E69F3"/>
    <w:rsid w:val="11A55057"/>
    <w:rsid w:val="11D767CF"/>
    <w:rsid w:val="12B1699A"/>
    <w:rsid w:val="12FE6683"/>
    <w:rsid w:val="137B9027"/>
    <w:rsid w:val="13D7CE9C"/>
    <w:rsid w:val="13E32C5D"/>
    <w:rsid w:val="143D95A3"/>
    <w:rsid w:val="1487154C"/>
    <w:rsid w:val="14DD535F"/>
    <w:rsid w:val="14FAA239"/>
    <w:rsid w:val="152E6A19"/>
    <w:rsid w:val="15886618"/>
    <w:rsid w:val="1668ED81"/>
    <w:rsid w:val="16FAF232"/>
    <w:rsid w:val="17291ED4"/>
    <w:rsid w:val="179EE1BE"/>
    <w:rsid w:val="17AFFD3E"/>
    <w:rsid w:val="17BF114F"/>
    <w:rsid w:val="18414C8A"/>
    <w:rsid w:val="19EE91D7"/>
    <w:rsid w:val="19F46DB2"/>
    <w:rsid w:val="1A18C0FF"/>
    <w:rsid w:val="1B5B1B63"/>
    <w:rsid w:val="1BAD0F55"/>
    <w:rsid w:val="1BE4EAD7"/>
    <w:rsid w:val="1C0D34B0"/>
    <w:rsid w:val="1C33B4E6"/>
    <w:rsid w:val="1CA37E48"/>
    <w:rsid w:val="1CBA3A47"/>
    <w:rsid w:val="1DB6F60A"/>
    <w:rsid w:val="1E36C00E"/>
    <w:rsid w:val="1E4B4B84"/>
    <w:rsid w:val="1F9D75F3"/>
    <w:rsid w:val="20B3D366"/>
    <w:rsid w:val="219AB520"/>
    <w:rsid w:val="22393F37"/>
    <w:rsid w:val="22642699"/>
    <w:rsid w:val="23D3346A"/>
    <w:rsid w:val="244585A7"/>
    <w:rsid w:val="24BC8928"/>
    <w:rsid w:val="24D43660"/>
    <w:rsid w:val="2573F3DD"/>
    <w:rsid w:val="25DC3E8F"/>
    <w:rsid w:val="25FE1730"/>
    <w:rsid w:val="2605E9DF"/>
    <w:rsid w:val="2681A169"/>
    <w:rsid w:val="26C6893F"/>
    <w:rsid w:val="2773830D"/>
    <w:rsid w:val="2861EF4A"/>
    <w:rsid w:val="2B51D49C"/>
    <w:rsid w:val="2B6D883D"/>
    <w:rsid w:val="2BA037AB"/>
    <w:rsid w:val="2BD357B1"/>
    <w:rsid w:val="2BD3D883"/>
    <w:rsid w:val="2BDCDC6D"/>
    <w:rsid w:val="2BF51F17"/>
    <w:rsid w:val="2C410EA8"/>
    <w:rsid w:val="2C54443A"/>
    <w:rsid w:val="2C7D61F7"/>
    <w:rsid w:val="2D64B9EA"/>
    <w:rsid w:val="2DA701C6"/>
    <w:rsid w:val="2EC10BB4"/>
    <w:rsid w:val="2FDF3A5A"/>
    <w:rsid w:val="3055D87C"/>
    <w:rsid w:val="30A89923"/>
    <w:rsid w:val="30F1DCAA"/>
    <w:rsid w:val="32F85DDB"/>
    <w:rsid w:val="332E2747"/>
    <w:rsid w:val="338D120B"/>
    <w:rsid w:val="3393644E"/>
    <w:rsid w:val="355FE94B"/>
    <w:rsid w:val="358EC507"/>
    <w:rsid w:val="359AE5AE"/>
    <w:rsid w:val="35C4B4F3"/>
    <w:rsid w:val="35DFA7B3"/>
    <w:rsid w:val="367CFA9A"/>
    <w:rsid w:val="36821913"/>
    <w:rsid w:val="37175F03"/>
    <w:rsid w:val="377CA737"/>
    <w:rsid w:val="38AC0924"/>
    <w:rsid w:val="390663BA"/>
    <w:rsid w:val="3BAD4001"/>
    <w:rsid w:val="3CFCF488"/>
    <w:rsid w:val="3D28B8CE"/>
    <w:rsid w:val="3D8586DD"/>
    <w:rsid w:val="3E7350F2"/>
    <w:rsid w:val="3FE4BF6E"/>
    <w:rsid w:val="40271AC0"/>
    <w:rsid w:val="4097FC06"/>
    <w:rsid w:val="40DE0620"/>
    <w:rsid w:val="41363ABC"/>
    <w:rsid w:val="415C5DCD"/>
    <w:rsid w:val="427D7B58"/>
    <w:rsid w:val="43885F05"/>
    <w:rsid w:val="44D9A187"/>
    <w:rsid w:val="454DE0B7"/>
    <w:rsid w:val="4758B834"/>
    <w:rsid w:val="479B9C25"/>
    <w:rsid w:val="47A742A8"/>
    <w:rsid w:val="47FFFBA0"/>
    <w:rsid w:val="4833FEB5"/>
    <w:rsid w:val="48AC81AE"/>
    <w:rsid w:val="494E9EFD"/>
    <w:rsid w:val="49EBEF29"/>
    <w:rsid w:val="49F9F1DE"/>
    <w:rsid w:val="4A10316E"/>
    <w:rsid w:val="4ABBC00F"/>
    <w:rsid w:val="4B0C809E"/>
    <w:rsid w:val="4C00B98A"/>
    <w:rsid w:val="4C1D2BF7"/>
    <w:rsid w:val="4D179FEE"/>
    <w:rsid w:val="4D25B091"/>
    <w:rsid w:val="4D5CEE71"/>
    <w:rsid w:val="4D627993"/>
    <w:rsid w:val="4DF3CC14"/>
    <w:rsid w:val="4DFCE992"/>
    <w:rsid w:val="4E2AE929"/>
    <w:rsid w:val="4E361BAA"/>
    <w:rsid w:val="4F40ECD1"/>
    <w:rsid w:val="50BD75B2"/>
    <w:rsid w:val="512DA48F"/>
    <w:rsid w:val="5201143F"/>
    <w:rsid w:val="52458D6E"/>
    <w:rsid w:val="5379093F"/>
    <w:rsid w:val="541FB9D9"/>
    <w:rsid w:val="54FCA966"/>
    <w:rsid w:val="5503A2BB"/>
    <w:rsid w:val="55EC58CA"/>
    <w:rsid w:val="55FFC5C6"/>
    <w:rsid w:val="55FFCDBD"/>
    <w:rsid w:val="561716D3"/>
    <w:rsid w:val="56542756"/>
    <w:rsid w:val="5656D9F2"/>
    <w:rsid w:val="5691563C"/>
    <w:rsid w:val="573A3D71"/>
    <w:rsid w:val="573F64A0"/>
    <w:rsid w:val="58198B68"/>
    <w:rsid w:val="5A1DB7C4"/>
    <w:rsid w:val="5A80F943"/>
    <w:rsid w:val="5BA279F7"/>
    <w:rsid w:val="5BBF6312"/>
    <w:rsid w:val="5BFBA32D"/>
    <w:rsid w:val="5C0803E3"/>
    <w:rsid w:val="5CCC3657"/>
    <w:rsid w:val="5D3CFC44"/>
    <w:rsid w:val="5D7C467F"/>
    <w:rsid w:val="5EBEA21A"/>
    <w:rsid w:val="5ECEBC63"/>
    <w:rsid w:val="5ECF9AA3"/>
    <w:rsid w:val="5FC49BAA"/>
    <w:rsid w:val="616FC37B"/>
    <w:rsid w:val="622B59A3"/>
    <w:rsid w:val="627A1B9B"/>
    <w:rsid w:val="62D2A84F"/>
    <w:rsid w:val="62DF1067"/>
    <w:rsid w:val="6305167F"/>
    <w:rsid w:val="6308F57D"/>
    <w:rsid w:val="6344DA41"/>
    <w:rsid w:val="63825A76"/>
    <w:rsid w:val="63A35117"/>
    <w:rsid w:val="63C779D7"/>
    <w:rsid w:val="6453B3A3"/>
    <w:rsid w:val="662702E2"/>
    <w:rsid w:val="670AAB80"/>
    <w:rsid w:val="67208860"/>
    <w:rsid w:val="6757E2C2"/>
    <w:rsid w:val="67CD34C0"/>
    <w:rsid w:val="685AF44E"/>
    <w:rsid w:val="696B620F"/>
    <w:rsid w:val="697FAB6B"/>
    <w:rsid w:val="69807E3C"/>
    <w:rsid w:val="699C94FD"/>
    <w:rsid w:val="69EAA66A"/>
    <w:rsid w:val="69FF75D2"/>
    <w:rsid w:val="6A063D84"/>
    <w:rsid w:val="6B4BFEA0"/>
    <w:rsid w:val="6B57F5CD"/>
    <w:rsid w:val="6B6C8401"/>
    <w:rsid w:val="6B9F3B54"/>
    <w:rsid w:val="6D045818"/>
    <w:rsid w:val="6D31F9FC"/>
    <w:rsid w:val="6DCDD8DF"/>
    <w:rsid w:val="6E2A4A04"/>
    <w:rsid w:val="6F936F2F"/>
    <w:rsid w:val="73D94576"/>
    <w:rsid w:val="7456F52B"/>
    <w:rsid w:val="74F02158"/>
    <w:rsid w:val="7525E4D5"/>
    <w:rsid w:val="7569AA77"/>
    <w:rsid w:val="7586AD0F"/>
    <w:rsid w:val="77B798EC"/>
    <w:rsid w:val="780658BB"/>
    <w:rsid w:val="7936B977"/>
    <w:rsid w:val="797F61A5"/>
    <w:rsid w:val="79BF1248"/>
    <w:rsid w:val="7AF92CEC"/>
    <w:rsid w:val="7B3B7056"/>
    <w:rsid w:val="7B466694"/>
    <w:rsid w:val="7BB4998E"/>
    <w:rsid w:val="7C0B0859"/>
    <w:rsid w:val="7CE57208"/>
    <w:rsid w:val="7D952A09"/>
    <w:rsid w:val="7DDDFE76"/>
    <w:rsid w:val="7E4A1C76"/>
    <w:rsid w:val="7EE8BC6E"/>
    <w:rsid w:val="7F356812"/>
    <w:rsid w:val="7F634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ABEF"/>
  <w15:docId w15:val="{F03F1112-ACD9-4A11-B636-1A9C246A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D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9D0"/>
    <w:pPr>
      <w:tabs>
        <w:tab w:val="center" w:pos="4513"/>
        <w:tab w:val="right" w:pos="9026"/>
      </w:tabs>
      <w:spacing w:line="240" w:lineRule="auto"/>
    </w:pPr>
  </w:style>
  <w:style w:type="character" w:customStyle="1" w:styleId="HeaderChar">
    <w:name w:val="Header Char"/>
    <w:basedOn w:val="DefaultParagraphFont"/>
    <w:link w:val="Header"/>
    <w:uiPriority w:val="99"/>
    <w:rsid w:val="006509D0"/>
    <w:rPr>
      <w:rFonts w:ascii="Calibri" w:eastAsia="Calibri" w:hAnsi="Calibri" w:cs="Times New Roman"/>
    </w:rPr>
  </w:style>
  <w:style w:type="paragraph" w:styleId="Footer">
    <w:name w:val="footer"/>
    <w:basedOn w:val="Normal"/>
    <w:link w:val="FooterChar"/>
    <w:uiPriority w:val="99"/>
    <w:unhideWhenUsed/>
    <w:rsid w:val="006509D0"/>
    <w:pPr>
      <w:tabs>
        <w:tab w:val="center" w:pos="4513"/>
        <w:tab w:val="right" w:pos="9026"/>
      </w:tabs>
      <w:spacing w:line="240" w:lineRule="auto"/>
    </w:pPr>
  </w:style>
  <w:style w:type="character" w:customStyle="1" w:styleId="FooterChar">
    <w:name w:val="Footer Char"/>
    <w:basedOn w:val="DefaultParagraphFont"/>
    <w:link w:val="Footer"/>
    <w:uiPriority w:val="99"/>
    <w:rsid w:val="006509D0"/>
    <w:rPr>
      <w:rFonts w:ascii="Calibri" w:eastAsia="Calibri" w:hAnsi="Calibri" w:cs="Times New Roman"/>
    </w:rPr>
  </w:style>
  <w:style w:type="paragraph" w:styleId="ListParagraph">
    <w:name w:val="List Paragraph"/>
    <w:basedOn w:val="Normal"/>
    <w:uiPriority w:val="1"/>
    <w:qFormat/>
    <w:rsid w:val="002D6744"/>
    <w:pPr>
      <w:spacing w:line="240" w:lineRule="auto"/>
      <w:ind w:left="720"/>
    </w:pPr>
    <w:rPr>
      <w:rFonts w:ascii="Tahoma" w:hAnsi="Tahoma" w:cs="Tahoma"/>
      <w:sz w:val="20"/>
      <w:szCs w:val="20"/>
      <w:lang w:val="en-US"/>
    </w:rPr>
  </w:style>
  <w:style w:type="paragraph" w:styleId="BalloonText">
    <w:name w:val="Balloon Text"/>
    <w:basedOn w:val="Normal"/>
    <w:link w:val="BalloonTextChar"/>
    <w:uiPriority w:val="99"/>
    <w:semiHidden/>
    <w:unhideWhenUsed/>
    <w:rsid w:val="00031C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C66"/>
    <w:rPr>
      <w:rFonts w:ascii="Tahoma" w:eastAsia="Calibri" w:hAnsi="Tahoma" w:cs="Tahoma"/>
      <w:sz w:val="16"/>
      <w:szCs w:val="16"/>
    </w:rPr>
  </w:style>
  <w:style w:type="character" w:styleId="Strong">
    <w:name w:val="Strong"/>
    <w:basedOn w:val="DefaultParagraphFont"/>
    <w:uiPriority w:val="22"/>
    <w:qFormat/>
    <w:rsid w:val="00D53213"/>
    <w:rPr>
      <w:b/>
      <w:bCs/>
    </w:rPr>
  </w:style>
  <w:style w:type="paragraph" w:styleId="NormalWeb">
    <w:name w:val="Normal (Web)"/>
    <w:basedOn w:val="Normal"/>
    <w:uiPriority w:val="99"/>
    <w:semiHidden/>
    <w:unhideWhenUsed/>
    <w:rsid w:val="00A8329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8E5FBD"/>
  </w:style>
  <w:style w:type="character" w:customStyle="1" w:styleId="eop">
    <w:name w:val="eop"/>
    <w:basedOn w:val="DefaultParagraphFont"/>
    <w:rsid w:val="008E5FBD"/>
  </w:style>
  <w:style w:type="paragraph" w:customStyle="1" w:styleId="paragraph">
    <w:name w:val="paragraph"/>
    <w:basedOn w:val="Normal"/>
    <w:rsid w:val="004B64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dvancedproofingissue">
    <w:name w:val="advancedproofingissue"/>
    <w:basedOn w:val="DefaultParagraphFont"/>
    <w:rsid w:val="004B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0561">
      <w:bodyDiv w:val="1"/>
      <w:marLeft w:val="0"/>
      <w:marRight w:val="0"/>
      <w:marTop w:val="0"/>
      <w:marBottom w:val="0"/>
      <w:divBdr>
        <w:top w:val="none" w:sz="0" w:space="0" w:color="auto"/>
        <w:left w:val="none" w:sz="0" w:space="0" w:color="auto"/>
        <w:bottom w:val="none" w:sz="0" w:space="0" w:color="auto"/>
        <w:right w:val="none" w:sz="0" w:space="0" w:color="auto"/>
      </w:divBdr>
    </w:div>
    <w:div w:id="60834513">
      <w:bodyDiv w:val="1"/>
      <w:marLeft w:val="0"/>
      <w:marRight w:val="0"/>
      <w:marTop w:val="0"/>
      <w:marBottom w:val="0"/>
      <w:divBdr>
        <w:top w:val="none" w:sz="0" w:space="0" w:color="auto"/>
        <w:left w:val="none" w:sz="0" w:space="0" w:color="auto"/>
        <w:bottom w:val="none" w:sz="0" w:space="0" w:color="auto"/>
        <w:right w:val="none" w:sz="0" w:space="0" w:color="auto"/>
      </w:divBdr>
    </w:div>
    <w:div w:id="113452464">
      <w:bodyDiv w:val="1"/>
      <w:marLeft w:val="0"/>
      <w:marRight w:val="0"/>
      <w:marTop w:val="0"/>
      <w:marBottom w:val="0"/>
      <w:divBdr>
        <w:top w:val="none" w:sz="0" w:space="0" w:color="auto"/>
        <w:left w:val="none" w:sz="0" w:space="0" w:color="auto"/>
        <w:bottom w:val="none" w:sz="0" w:space="0" w:color="auto"/>
        <w:right w:val="none" w:sz="0" w:space="0" w:color="auto"/>
      </w:divBdr>
    </w:div>
    <w:div w:id="137036901">
      <w:bodyDiv w:val="1"/>
      <w:marLeft w:val="0"/>
      <w:marRight w:val="0"/>
      <w:marTop w:val="0"/>
      <w:marBottom w:val="0"/>
      <w:divBdr>
        <w:top w:val="none" w:sz="0" w:space="0" w:color="auto"/>
        <w:left w:val="none" w:sz="0" w:space="0" w:color="auto"/>
        <w:bottom w:val="none" w:sz="0" w:space="0" w:color="auto"/>
        <w:right w:val="none" w:sz="0" w:space="0" w:color="auto"/>
      </w:divBdr>
    </w:div>
    <w:div w:id="271328886">
      <w:bodyDiv w:val="1"/>
      <w:marLeft w:val="0"/>
      <w:marRight w:val="0"/>
      <w:marTop w:val="0"/>
      <w:marBottom w:val="0"/>
      <w:divBdr>
        <w:top w:val="none" w:sz="0" w:space="0" w:color="auto"/>
        <w:left w:val="none" w:sz="0" w:space="0" w:color="auto"/>
        <w:bottom w:val="none" w:sz="0" w:space="0" w:color="auto"/>
        <w:right w:val="none" w:sz="0" w:space="0" w:color="auto"/>
      </w:divBdr>
    </w:div>
    <w:div w:id="397900144">
      <w:bodyDiv w:val="1"/>
      <w:marLeft w:val="0"/>
      <w:marRight w:val="0"/>
      <w:marTop w:val="0"/>
      <w:marBottom w:val="0"/>
      <w:divBdr>
        <w:top w:val="none" w:sz="0" w:space="0" w:color="auto"/>
        <w:left w:val="none" w:sz="0" w:space="0" w:color="auto"/>
        <w:bottom w:val="none" w:sz="0" w:space="0" w:color="auto"/>
        <w:right w:val="none" w:sz="0" w:space="0" w:color="auto"/>
      </w:divBdr>
      <w:divsChild>
        <w:div w:id="579292883">
          <w:marLeft w:val="0"/>
          <w:marRight w:val="0"/>
          <w:marTop w:val="0"/>
          <w:marBottom w:val="0"/>
          <w:divBdr>
            <w:top w:val="none" w:sz="0" w:space="0" w:color="auto"/>
            <w:left w:val="none" w:sz="0" w:space="0" w:color="auto"/>
            <w:bottom w:val="none" w:sz="0" w:space="0" w:color="auto"/>
            <w:right w:val="none" w:sz="0" w:space="0" w:color="auto"/>
          </w:divBdr>
          <w:divsChild>
            <w:div w:id="1357536393">
              <w:marLeft w:val="0"/>
              <w:marRight w:val="0"/>
              <w:marTop w:val="0"/>
              <w:marBottom w:val="0"/>
              <w:divBdr>
                <w:top w:val="none" w:sz="0" w:space="0" w:color="auto"/>
                <w:left w:val="none" w:sz="0" w:space="0" w:color="auto"/>
                <w:bottom w:val="none" w:sz="0" w:space="0" w:color="auto"/>
                <w:right w:val="none" w:sz="0" w:space="0" w:color="auto"/>
              </w:divBdr>
              <w:divsChild>
                <w:div w:id="9916764">
                  <w:marLeft w:val="0"/>
                  <w:marRight w:val="0"/>
                  <w:marTop w:val="0"/>
                  <w:marBottom w:val="0"/>
                  <w:divBdr>
                    <w:top w:val="none" w:sz="0" w:space="0" w:color="auto"/>
                    <w:left w:val="none" w:sz="0" w:space="0" w:color="auto"/>
                    <w:bottom w:val="none" w:sz="0" w:space="0" w:color="auto"/>
                    <w:right w:val="none" w:sz="0" w:space="0" w:color="auto"/>
                  </w:divBdr>
                  <w:divsChild>
                    <w:div w:id="701249103">
                      <w:marLeft w:val="0"/>
                      <w:marRight w:val="0"/>
                      <w:marTop w:val="0"/>
                      <w:marBottom w:val="0"/>
                      <w:divBdr>
                        <w:top w:val="none" w:sz="0" w:space="0" w:color="auto"/>
                        <w:left w:val="none" w:sz="0" w:space="0" w:color="auto"/>
                        <w:bottom w:val="none" w:sz="0" w:space="0" w:color="auto"/>
                        <w:right w:val="none" w:sz="0" w:space="0" w:color="auto"/>
                      </w:divBdr>
                      <w:divsChild>
                        <w:div w:id="1948275062">
                          <w:marLeft w:val="0"/>
                          <w:marRight w:val="0"/>
                          <w:marTop w:val="0"/>
                          <w:marBottom w:val="0"/>
                          <w:divBdr>
                            <w:top w:val="none" w:sz="0" w:space="0" w:color="auto"/>
                            <w:left w:val="none" w:sz="0" w:space="0" w:color="auto"/>
                            <w:bottom w:val="none" w:sz="0" w:space="0" w:color="auto"/>
                            <w:right w:val="none" w:sz="0" w:space="0" w:color="auto"/>
                          </w:divBdr>
                          <w:divsChild>
                            <w:div w:id="11148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468358">
      <w:bodyDiv w:val="1"/>
      <w:marLeft w:val="0"/>
      <w:marRight w:val="0"/>
      <w:marTop w:val="0"/>
      <w:marBottom w:val="0"/>
      <w:divBdr>
        <w:top w:val="none" w:sz="0" w:space="0" w:color="auto"/>
        <w:left w:val="none" w:sz="0" w:space="0" w:color="auto"/>
        <w:bottom w:val="none" w:sz="0" w:space="0" w:color="auto"/>
        <w:right w:val="none" w:sz="0" w:space="0" w:color="auto"/>
      </w:divBdr>
    </w:div>
    <w:div w:id="628121646">
      <w:bodyDiv w:val="1"/>
      <w:marLeft w:val="0"/>
      <w:marRight w:val="0"/>
      <w:marTop w:val="0"/>
      <w:marBottom w:val="0"/>
      <w:divBdr>
        <w:top w:val="none" w:sz="0" w:space="0" w:color="auto"/>
        <w:left w:val="none" w:sz="0" w:space="0" w:color="auto"/>
        <w:bottom w:val="none" w:sz="0" w:space="0" w:color="auto"/>
        <w:right w:val="none" w:sz="0" w:space="0" w:color="auto"/>
      </w:divBdr>
    </w:div>
    <w:div w:id="823009649">
      <w:bodyDiv w:val="1"/>
      <w:marLeft w:val="0"/>
      <w:marRight w:val="0"/>
      <w:marTop w:val="0"/>
      <w:marBottom w:val="0"/>
      <w:divBdr>
        <w:top w:val="none" w:sz="0" w:space="0" w:color="auto"/>
        <w:left w:val="none" w:sz="0" w:space="0" w:color="auto"/>
        <w:bottom w:val="none" w:sz="0" w:space="0" w:color="auto"/>
        <w:right w:val="none" w:sz="0" w:space="0" w:color="auto"/>
      </w:divBdr>
    </w:div>
    <w:div w:id="843059306">
      <w:bodyDiv w:val="1"/>
      <w:marLeft w:val="0"/>
      <w:marRight w:val="0"/>
      <w:marTop w:val="0"/>
      <w:marBottom w:val="0"/>
      <w:divBdr>
        <w:top w:val="none" w:sz="0" w:space="0" w:color="auto"/>
        <w:left w:val="none" w:sz="0" w:space="0" w:color="auto"/>
        <w:bottom w:val="none" w:sz="0" w:space="0" w:color="auto"/>
        <w:right w:val="none" w:sz="0" w:space="0" w:color="auto"/>
      </w:divBdr>
    </w:div>
    <w:div w:id="994911802">
      <w:bodyDiv w:val="1"/>
      <w:marLeft w:val="0"/>
      <w:marRight w:val="0"/>
      <w:marTop w:val="0"/>
      <w:marBottom w:val="0"/>
      <w:divBdr>
        <w:top w:val="none" w:sz="0" w:space="0" w:color="auto"/>
        <w:left w:val="none" w:sz="0" w:space="0" w:color="auto"/>
        <w:bottom w:val="none" w:sz="0" w:space="0" w:color="auto"/>
        <w:right w:val="none" w:sz="0" w:space="0" w:color="auto"/>
      </w:divBdr>
    </w:div>
    <w:div w:id="1036926445">
      <w:bodyDiv w:val="1"/>
      <w:marLeft w:val="0"/>
      <w:marRight w:val="0"/>
      <w:marTop w:val="0"/>
      <w:marBottom w:val="0"/>
      <w:divBdr>
        <w:top w:val="none" w:sz="0" w:space="0" w:color="auto"/>
        <w:left w:val="none" w:sz="0" w:space="0" w:color="auto"/>
        <w:bottom w:val="none" w:sz="0" w:space="0" w:color="auto"/>
        <w:right w:val="none" w:sz="0" w:space="0" w:color="auto"/>
      </w:divBdr>
    </w:div>
    <w:div w:id="1131171588">
      <w:bodyDiv w:val="1"/>
      <w:marLeft w:val="0"/>
      <w:marRight w:val="0"/>
      <w:marTop w:val="0"/>
      <w:marBottom w:val="0"/>
      <w:divBdr>
        <w:top w:val="none" w:sz="0" w:space="0" w:color="auto"/>
        <w:left w:val="none" w:sz="0" w:space="0" w:color="auto"/>
        <w:bottom w:val="none" w:sz="0" w:space="0" w:color="auto"/>
        <w:right w:val="none" w:sz="0" w:space="0" w:color="auto"/>
      </w:divBdr>
    </w:div>
    <w:div w:id="1164518070">
      <w:bodyDiv w:val="1"/>
      <w:marLeft w:val="0"/>
      <w:marRight w:val="0"/>
      <w:marTop w:val="0"/>
      <w:marBottom w:val="0"/>
      <w:divBdr>
        <w:top w:val="none" w:sz="0" w:space="0" w:color="auto"/>
        <w:left w:val="none" w:sz="0" w:space="0" w:color="auto"/>
        <w:bottom w:val="none" w:sz="0" w:space="0" w:color="auto"/>
        <w:right w:val="none" w:sz="0" w:space="0" w:color="auto"/>
      </w:divBdr>
    </w:div>
    <w:div w:id="1204446498">
      <w:bodyDiv w:val="1"/>
      <w:marLeft w:val="0"/>
      <w:marRight w:val="0"/>
      <w:marTop w:val="0"/>
      <w:marBottom w:val="0"/>
      <w:divBdr>
        <w:top w:val="none" w:sz="0" w:space="0" w:color="auto"/>
        <w:left w:val="none" w:sz="0" w:space="0" w:color="auto"/>
        <w:bottom w:val="none" w:sz="0" w:space="0" w:color="auto"/>
        <w:right w:val="none" w:sz="0" w:space="0" w:color="auto"/>
      </w:divBdr>
    </w:div>
    <w:div w:id="1343052401">
      <w:bodyDiv w:val="1"/>
      <w:marLeft w:val="0"/>
      <w:marRight w:val="0"/>
      <w:marTop w:val="0"/>
      <w:marBottom w:val="0"/>
      <w:divBdr>
        <w:top w:val="none" w:sz="0" w:space="0" w:color="auto"/>
        <w:left w:val="none" w:sz="0" w:space="0" w:color="auto"/>
        <w:bottom w:val="none" w:sz="0" w:space="0" w:color="auto"/>
        <w:right w:val="none" w:sz="0" w:space="0" w:color="auto"/>
      </w:divBdr>
    </w:div>
    <w:div w:id="1605504021">
      <w:bodyDiv w:val="1"/>
      <w:marLeft w:val="0"/>
      <w:marRight w:val="0"/>
      <w:marTop w:val="0"/>
      <w:marBottom w:val="0"/>
      <w:divBdr>
        <w:top w:val="none" w:sz="0" w:space="0" w:color="auto"/>
        <w:left w:val="none" w:sz="0" w:space="0" w:color="auto"/>
        <w:bottom w:val="none" w:sz="0" w:space="0" w:color="auto"/>
        <w:right w:val="none" w:sz="0" w:space="0" w:color="auto"/>
      </w:divBdr>
    </w:div>
    <w:div w:id="1731342955">
      <w:bodyDiv w:val="1"/>
      <w:marLeft w:val="0"/>
      <w:marRight w:val="0"/>
      <w:marTop w:val="0"/>
      <w:marBottom w:val="0"/>
      <w:divBdr>
        <w:top w:val="none" w:sz="0" w:space="0" w:color="auto"/>
        <w:left w:val="none" w:sz="0" w:space="0" w:color="auto"/>
        <w:bottom w:val="none" w:sz="0" w:space="0" w:color="auto"/>
        <w:right w:val="none" w:sz="0" w:space="0" w:color="auto"/>
      </w:divBdr>
    </w:div>
    <w:div w:id="1834835929">
      <w:bodyDiv w:val="1"/>
      <w:marLeft w:val="0"/>
      <w:marRight w:val="0"/>
      <w:marTop w:val="0"/>
      <w:marBottom w:val="0"/>
      <w:divBdr>
        <w:top w:val="none" w:sz="0" w:space="0" w:color="auto"/>
        <w:left w:val="none" w:sz="0" w:space="0" w:color="auto"/>
        <w:bottom w:val="none" w:sz="0" w:space="0" w:color="auto"/>
        <w:right w:val="none" w:sz="0" w:space="0" w:color="auto"/>
      </w:divBdr>
    </w:div>
    <w:div w:id="1860973635">
      <w:bodyDiv w:val="1"/>
      <w:marLeft w:val="0"/>
      <w:marRight w:val="0"/>
      <w:marTop w:val="0"/>
      <w:marBottom w:val="0"/>
      <w:divBdr>
        <w:top w:val="none" w:sz="0" w:space="0" w:color="auto"/>
        <w:left w:val="none" w:sz="0" w:space="0" w:color="auto"/>
        <w:bottom w:val="none" w:sz="0" w:space="0" w:color="auto"/>
        <w:right w:val="none" w:sz="0" w:space="0" w:color="auto"/>
      </w:divBdr>
    </w:div>
    <w:div w:id="1896815828">
      <w:bodyDiv w:val="1"/>
      <w:marLeft w:val="0"/>
      <w:marRight w:val="0"/>
      <w:marTop w:val="0"/>
      <w:marBottom w:val="0"/>
      <w:divBdr>
        <w:top w:val="none" w:sz="0" w:space="0" w:color="auto"/>
        <w:left w:val="none" w:sz="0" w:space="0" w:color="auto"/>
        <w:bottom w:val="none" w:sz="0" w:space="0" w:color="auto"/>
        <w:right w:val="none" w:sz="0" w:space="0" w:color="auto"/>
      </w:divBdr>
    </w:div>
    <w:div w:id="1911189107">
      <w:bodyDiv w:val="1"/>
      <w:marLeft w:val="0"/>
      <w:marRight w:val="0"/>
      <w:marTop w:val="0"/>
      <w:marBottom w:val="0"/>
      <w:divBdr>
        <w:top w:val="none" w:sz="0" w:space="0" w:color="auto"/>
        <w:left w:val="none" w:sz="0" w:space="0" w:color="auto"/>
        <w:bottom w:val="none" w:sz="0" w:space="0" w:color="auto"/>
        <w:right w:val="none" w:sz="0" w:space="0" w:color="auto"/>
      </w:divBdr>
    </w:div>
    <w:div w:id="1956982994">
      <w:bodyDiv w:val="1"/>
      <w:marLeft w:val="0"/>
      <w:marRight w:val="0"/>
      <w:marTop w:val="0"/>
      <w:marBottom w:val="0"/>
      <w:divBdr>
        <w:top w:val="none" w:sz="0" w:space="0" w:color="auto"/>
        <w:left w:val="none" w:sz="0" w:space="0" w:color="auto"/>
        <w:bottom w:val="none" w:sz="0" w:space="0" w:color="auto"/>
        <w:right w:val="none" w:sz="0" w:space="0" w:color="auto"/>
      </w:divBdr>
    </w:div>
    <w:div w:id="208680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xsi:nil="true"/>
  </documentManagement>
</p:properties>
</file>

<file path=customXml/itemProps1.xml><?xml version="1.0" encoding="utf-8"?>
<ds:datastoreItem xmlns:ds="http://schemas.openxmlformats.org/officeDocument/2006/customXml" ds:itemID="{AEB8C355-378B-4E35-B9DB-F280D03DAC9A}">
  <ds:schemaRefs>
    <ds:schemaRef ds:uri="http://schemas.openxmlformats.org/officeDocument/2006/bibliography"/>
  </ds:schemaRefs>
</ds:datastoreItem>
</file>

<file path=customXml/itemProps2.xml><?xml version="1.0" encoding="utf-8"?>
<ds:datastoreItem xmlns:ds="http://schemas.openxmlformats.org/officeDocument/2006/customXml" ds:itemID="{7971BCB3-5ED2-4C7D-AF99-BBFBA3BF843B}">
  <ds:schemaRefs>
    <ds:schemaRef ds:uri="http://schemas.microsoft.com/sharepoint/v3/contenttype/forms"/>
  </ds:schemaRefs>
</ds:datastoreItem>
</file>

<file path=customXml/itemProps3.xml><?xml version="1.0" encoding="utf-8"?>
<ds:datastoreItem xmlns:ds="http://schemas.openxmlformats.org/officeDocument/2006/customXml" ds:itemID="{26185439-50C7-4F5A-8BE8-C2E623763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EDDB1-0EBE-4EF5-BE90-76E03F660133}">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4c69a7d-8dee-4c58-8db4-4fc9b65ee6ba"/>
    <ds:schemaRef ds:uri="e5458494-7786-4eb3-ad03-735ebdb612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3461</Characters>
  <Application>Microsoft Office Word</Application>
  <DocSecurity>0</DocSecurity>
  <Lines>28</Lines>
  <Paragraphs>8</Paragraphs>
  <ScaleCrop>false</ScaleCrop>
  <Company>Owners Company</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Nicolson</dc:creator>
  <cp:keywords/>
  <cp:lastModifiedBy>Ruth Young</cp:lastModifiedBy>
  <cp:revision>2</cp:revision>
  <cp:lastPrinted>2020-07-06T15:09:00Z</cp:lastPrinted>
  <dcterms:created xsi:type="dcterms:W3CDTF">2025-09-04T13:53:00Z</dcterms:created>
  <dcterms:modified xsi:type="dcterms:W3CDTF">2025-09-04T13:53:00Z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0x010100CDAC14ED80AD8347B898226639A71829</vt:lpwstr>
  </property>
  <property fmtid="{D5CDD505-2E9C-101B-9397-08002B2CF9AE}" pid="3" name="Order">
    <vt:r8>10693300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16</vt:lpwstr>
  </property>
  <property fmtid="{D5CDD505-2E9C-101B-9397-08002B2CF9AE}" pid="9" name="AuthorIds_UIVersion_1536">
    <vt:lpwstr>44</vt:lpwstr>
  </property>
  <property fmtid="{D5CDD505-2E9C-101B-9397-08002B2CF9AE}" pid="10" name="MediaServiceImageTags">
    <vt:lpwstr/>
  </property>
</Properties>
</file>